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EB16" w14:textId="021CE0E7" w:rsidR="00DF01AA" w:rsidRDefault="00DF01AA" w:rsidP="00302FB8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1797274" wp14:editId="0AE158EB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C9888" w14:textId="47576F48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6D7476FD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2805C318" w14:textId="711D565B" w:rsidR="00AE044A" w:rsidRDefault="00AE044A" w:rsidP="00AE04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</w:t>
      </w:r>
      <w:r w:rsidR="00DF01AA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</w:p>
    <w:p w14:paraId="001A3AE0" w14:textId="0D86D653" w:rsidR="00302FB8" w:rsidRDefault="00302FB8" w:rsidP="00AE04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08D8EBF9" w14:textId="314DE469" w:rsidR="00DF01AA" w:rsidRDefault="00DF01AA" w:rsidP="00AE04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09515DF9" w14:textId="77777777" w:rsidR="00302FB8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8ECE96" w14:textId="77777777" w:rsidR="00AE044A" w:rsidRPr="00543C8B" w:rsidRDefault="00AE044A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980A07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4AA4D27C" w14:textId="3B802491" w:rsidR="00C67E0C" w:rsidRPr="00543C8B" w:rsidRDefault="00DF01AA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92030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92030C">
        <w:rPr>
          <w:rFonts w:ascii="Times New Roman" w:hAnsi="Times New Roman" w:cs="Times New Roman"/>
          <w:sz w:val="26"/>
          <w:szCs w:val="26"/>
        </w:rPr>
        <w:t>.</w:t>
      </w:r>
      <w:r w:rsidR="00B166E4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67E0C">
        <w:rPr>
          <w:rFonts w:ascii="Times New Roman" w:hAnsi="Times New Roman" w:cs="Times New Roman"/>
          <w:sz w:val="26"/>
          <w:szCs w:val="26"/>
        </w:rPr>
        <w:t xml:space="preserve">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 w:rsidR="00AE044A" w:rsidRPr="00543C8B">
        <w:rPr>
          <w:rFonts w:ascii="Times New Roman" w:hAnsi="Times New Roman" w:cs="Times New Roman"/>
          <w:sz w:val="26"/>
          <w:szCs w:val="26"/>
        </w:rPr>
        <w:t xml:space="preserve">№ </w:t>
      </w:r>
      <w:r w:rsidR="00AE044A">
        <w:rPr>
          <w:rFonts w:ascii="Times New Roman" w:hAnsi="Times New Roman" w:cs="Times New Roman"/>
          <w:sz w:val="26"/>
          <w:szCs w:val="26"/>
        </w:rPr>
        <w:t>6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</w:t>
      </w:r>
      <w:r w:rsidR="00AE044A">
        <w:rPr>
          <w:rFonts w:ascii="Times New Roman" w:hAnsi="Times New Roman" w:cs="Times New Roman"/>
          <w:sz w:val="26"/>
          <w:szCs w:val="26"/>
        </w:rPr>
        <w:t>Краснополье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462BA8" w:rsidRPr="00937D10" w14:paraId="1781E820" w14:textId="77777777" w:rsidTr="00D100D3">
        <w:tc>
          <w:tcPr>
            <w:tcW w:w="4219" w:type="dxa"/>
          </w:tcPr>
          <w:p w14:paraId="302BB315" w14:textId="1C44B55E" w:rsidR="00462BA8" w:rsidRPr="00937D10" w:rsidRDefault="00462BA8" w:rsidP="00B166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полномочий депутатов Совета депутатов </w:t>
            </w:r>
            <w:r w:rsidR="00AE044A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DF01AA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1AA">
              <w:rPr>
                <w:rFonts w:ascii="Times New Roman" w:hAnsi="Times New Roman" w:cs="Times New Roman"/>
                <w:sz w:val="26"/>
                <w:szCs w:val="26"/>
              </w:rPr>
              <w:t>пятого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созыва</w:t>
            </w:r>
          </w:p>
        </w:tc>
      </w:tr>
    </w:tbl>
    <w:p w14:paraId="6DB2CFA4" w14:textId="44A71046" w:rsidR="00462BA8" w:rsidRDefault="00462BA8" w:rsidP="00DF01A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Заслушав доклад председателя временной мандатной комиссии Совета депутатов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F01A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о признании полномочий депутатов Совета депутатов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F01A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 пятого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созыва, избранных 1</w:t>
      </w:r>
      <w:r w:rsidR="00DF01AA">
        <w:rPr>
          <w:rFonts w:ascii="Times New Roman" w:hAnsi="Times New Roman" w:cs="Times New Roman"/>
          <w:sz w:val="26"/>
          <w:szCs w:val="26"/>
        </w:rPr>
        <w:t>4</w:t>
      </w:r>
      <w:r w:rsidRPr="00937D10">
        <w:rPr>
          <w:rFonts w:ascii="Times New Roman" w:hAnsi="Times New Roman" w:cs="Times New Roman"/>
          <w:sz w:val="26"/>
          <w:szCs w:val="26"/>
        </w:rPr>
        <w:t xml:space="preserve"> </w:t>
      </w:r>
      <w:r w:rsidR="00DF01AA">
        <w:rPr>
          <w:rFonts w:ascii="Times New Roman" w:hAnsi="Times New Roman" w:cs="Times New Roman"/>
          <w:sz w:val="26"/>
          <w:szCs w:val="26"/>
        </w:rPr>
        <w:t>сентября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20</w:t>
      </w:r>
      <w:r w:rsidR="00B166E4">
        <w:rPr>
          <w:rFonts w:ascii="Times New Roman" w:hAnsi="Times New Roman" w:cs="Times New Roman"/>
          <w:sz w:val="26"/>
          <w:szCs w:val="26"/>
        </w:rPr>
        <w:t>2</w:t>
      </w:r>
      <w:r w:rsidR="00DF01A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937D10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F01A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7FD4B35F" w14:textId="77777777" w:rsidR="00462BA8" w:rsidRPr="00462BA8" w:rsidRDefault="00462BA8" w:rsidP="00DF01AA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1DF239D3" w14:textId="1BA190B4" w:rsidR="00462BA8" w:rsidRPr="00DB1AA4" w:rsidRDefault="00462BA8" w:rsidP="00DF01AA">
      <w:pPr>
        <w:numPr>
          <w:ilvl w:val="0"/>
          <w:numId w:val="4"/>
        </w:numPr>
        <w:tabs>
          <w:tab w:val="clear" w:pos="1211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1AA4">
        <w:rPr>
          <w:rFonts w:ascii="Times New Roman" w:hAnsi="Times New Roman" w:cs="Times New Roman"/>
          <w:sz w:val="26"/>
          <w:szCs w:val="26"/>
        </w:rPr>
        <w:t xml:space="preserve">Утвердить доклад председателя временной мандатной комиссии Совета депутатов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DB1AA4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F01A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DB1AA4">
        <w:rPr>
          <w:rFonts w:ascii="Times New Roman" w:hAnsi="Times New Roman" w:cs="Times New Roman"/>
          <w:sz w:val="26"/>
          <w:szCs w:val="26"/>
        </w:rPr>
        <w:t>.</w:t>
      </w:r>
    </w:p>
    <w:p w14:paraId="714718DC" w14:textId="1AB9DB11" w:rsidR="00462BA8" w:rsidRDefault="00462BA8" w:rsidP="00DF01AA">
      <w:pPr>
        <w:numPr>
          <w:ilvl w:val="0"/>
          <w:numId w:val="4"/>
        </w:numPr>
        <w:tabs>
          <w:tab w:val="clear" w:pos="1211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01AA">
        <w:rPr>
          <w:rFonts w:ascii="Times New Roman" w:hAnsi="Times New Roman" w:cs="Times New Roman"/>
          <w:sz w:val="26"/>
          <w:szCs w:val="26"/>
        </w:rPr>
        <w:t xml:space="preserve">Признать полномочия депутатов Совета депутатов </w:t>
      </w:r>
      <w:r w:rsidR="00AE044A" w:rsidRPr="00DF01AA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DF01AA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F01AA" w:rsidRPr="00DF01AA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 пятого</w:t>
      </w:r>
      <w:r w:rsidR="00AE044A" w:rsidRPr="00DF01AA">
        <w:rPr>
          <w:rFonts w:ascii="Times New Roman" w:hAnsi="Times New Roman" w:cs="Times New Roman"/>
          <w:sz w:val="26"/>
          <w:szCs w:val="26"/>
        </w:rPr>
        <w:t xml:space="preserve"> созыва</w:t>
      </w:r>
      <w:r w:rsidRPr="00DF01AA">
        <w:rPr>
          <w:rFonts w:ascii="Times New Roman" w:hAnsi="Times New Roman" w:cs="Times New Roman"/>
          <w:sz w:val="26"/>
          <w:szCs w:val="26"/>
        </w:rPr>
        <w:t>, избранных 1</w:t>
      </w:r>
      <w:r w:rsidR="00DF01AA" w:rsidRPr="00DF01AA">
        <w:rPr>
          <w:rFonts w:ascii="Times New Roman" w:hAnsi="Times New Roman" w:cs="Times New Roman"/>
          <w:sz w:val="26"/>
          <w:szCs w:val="26"/>
        </w:rPr>
        <w:t>4</w:t>
      </w:r>
      <w:r w:rsidRPr="00DF01AA">
        <w:rPr>
          <w:rFonts w:ascii="Times New Roman" w:hAnsi="Times New Roman" w:cs="Times New Roman"/>
          <w:sz w:val="26"/>
          <w:szCs w:val="26"/>
        </w:rPr>
        <w:t xml:space="preserve"> </w:t>
      </w:r>
      <w:r w:rsidR="00DF01AA" w:rsidRPr="00DF01AA">
        <w:rPr>
          <w:rFonts w:ascii="Times New Roman" w:hAnsi="Times New Roman" w:cs="Times New Roman"/>
          <w:sz w:val="26"/>
          <w:szCs w:val="26"/>
        </w:rPr>
        <w:t>сентября</w:t>
      </w:r>
      <w:r w:rsidRPr="00DF01AA">
        <w:rPr>
          <w:rFonts w:ascii="Times New Roman" w:hAnsi="Times New Roman" w:cs="Times New Roman"/>
          <w:sz w:val="26"/>
          <w:szCs w:val="26"/>
        </w:rPr>
        <w:t xml:space="preserve"> 20</w:t>
      </w:r>
      <w:r w:rsidR="00B166E4" w:rsidRPr="00DF01AA">
        <w:rPr>
          <w:rFonts w:ascii="Times New Roman" w:hAnsi="Times New Roman" w:cs="Times New Roman"/>
          <w:sz w:val="26"/>
          <w:szCs w:val="26"/>
        </w:rPr>
        <w:t>2</w:t>
      </w:r>
      <w:r w:rsidR="00DF01AA" w:rsidRPr="00DF01AA">
        <w:rPr>
          <w:rFonts w:ascii="Times New Roman" w:hAnsi="Times New Roman" w:cs="Times New Roman"/>
          <w:sz w:val="26"/>
          <w:szCs w:val="26"/>
        </w:rPr>
        <w:t>5</w:t>
      </w:r>
      <w:r w:rsidRPr="00DF01AA">
        <w:rPr>
          <w:rFonts w:ascii="Times New Roman" w:hAnsi="Times New Roman" w:cs="Times New Roman"/>
          <w:sz w:val="26"/>
          <w:szCs w:val="26"/>
        </w:rPr>
        <w:t xml:space="preserve"> года</w:t>
      </w:r>
      <w:r w:rsidR="00DF01AA">
        <w:rPr>
          <w:rFonts w:ascii="Times New Roman" w:hAnsi="Times New Roman" w:cs="Times New Roman"/>
          <w:sz w:val="26"/>
          <w:szCs w:val="26"/>
        </w:rPr>
        <w:t xml:space="preserve"> по семимандатному</w:t>
      </w:r>
      <w:r w:rsidRPr="00DF01AA">
        <w:rPr>
          <w:sz w:val="26"/>
          <w:szCs w:val="26"/>
        </w:rPr>
        <w:t xml:space="preserve"> </w:t>
      </w:r>
      <w:r w:rsidRPr="00DF01AA">
        <w:rPr>
          <w:rFonts w:ascii="Times New Roman" w:hAnsi="Times New Roman" w:cs="Times New Roman"/>
          <w:sz w:val="26"/>
          <w:szCs w:val="26"/>
        </w:rPr>
        <w:t>избирательному округу № 1</w:t>
      </w:r>
      <w:r w:rsidR="00DF01AA">
        <w:rPr>
          <w:rFonts w:ascii="Times New Roman" w:hAnsi="Times New Roman" w:cs="Times New Roman"/>
          <w:sz w:val="26"/>
          <w:szCs w:val="26"/>
        </w:rPr>
        <w:t>:</w:t>
      </w:r>
    </w:p>
    <w:p w14:paraId="2590D0A8" w14:textId="6715D073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Араштаева Елена Александровна;</w:t>
      </w:r>
    </w:p>
    <w:p w14:paraId="4AEAAB3C" w14:textId="634FC1E1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Боргоякова Алефтина Георгиевна;</w:t>
      </w:r>
    </w:p>
    <w:p w14:paraId="05CDB5ED" w14:textId="72C45943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Вертелецкая Марина Владимировна;</w:t>
      </w:r>
    </w:p>
    <w:p w14:paraId="71A14756" w14:textId="5EDC1395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Грызина Елена Анатольевна;</w:t>
      </w:r>
    </w:p>
    <w:p w14:paraId="3BE81C16" w14:textId="585565BF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Масленникова Виктория Анатольевна;</w:t>
      </w:r>
    </w:p>
    <w:p w14:paraId="5F2D274D" w14:textId="72B97340" w:rsidR="00DF01AA" w:rsidRDefault="00DF01AA" w:rsidP="00DF01AA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Морозюк Сергей Александрович;</w:t>
      </w:r>
    </w:p>
    <w:p w14:paraId="0CEBC0BA" w14:textId="69BE18D7" w:rsidR="00AE044A" w:rsidRDefault="00DF01AA" w:rsidP="00DF01AA">
      <w:pPr>
        <w:spacing w:after="0" w:line="240" w:lineRule="auto"/>
        <w:ind w:left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Степыко Жанна Ивановна.</w:t>
      </w:r>
    </w:p>
    <w:p w14:paraId="0882BDDD" w14:textId="55607A02" w:rsidR="00302FB8" w:rsidRDefault="00462BA8" w:rsidP="00302FB8">
      <w:pPr>
        <w:pStyle w:val="1"/>
        <w:numPr>
          <w:ilvl w:val="0"/>
          <w:numId w:val="4"/>
        </w:numPr>
        <w:jc w:val="both"/>
        <w:rPr>
          <w:sz w:val="26"/>
          <w:szCs w:val="26"/>
        </w:rPr>
      </w:pPr>
      <w:r w:rsidRPr="00DF01AA">
        <w:rPr>
          <w:sz w:val="26"/>
          <w:szCs w:val="26"/>
        </w:rPr>
        <w:t xml:space="preserve">Настоящее решение вступает в силу со дня его принятия. </w:t>
      </w:r>
    </w:p>
    <w:p w14:paraId="7135744B" w14:textId="77777777" w:rsidR="00DF01AA" w:rsidRPr="00DF01AA" w:rsidRDefault="00DF01AA" w:rsidP="00DF01AA"/>
    <w:p w14:paraId="5906C52C" w14:textId="77777777" w:rsidR="00DF01AA" w:rsidRDefault="00302FB8" w:rsidP="00DF01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E044A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14:paraId="6E54B007" w14:textId="08BF008A" w:rsidR="00DF01AA" w:rsidRDefault="00DF01AA" w:rsidP="00DF01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З.М.Кузнецова</w:t>
      </w:r>
      <w:r w:rsidR="00302FB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BA88B3" w14:textId="2E2F6CFC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1B0476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86D6A6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E53F20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B38307" w14:textId="77777777" w:rsidR="00331607" w:rsidRDefault="00331607"/>
    <w:sectPr w:rsidR="00331607" w:rsidSect="00DF01AA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114E27"/>
    <w:multiLevelType w:val="singleLevel"/>
    <w:tmpl w:val="0D42FE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1F95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6F17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BA8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5D5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0C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44A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E4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0C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1AA4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1AA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8A9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20F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4FB0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F93"/>
  <w15:docId w15:val="{E4BAF309-1E16-4E2D-815E-E9C8E8B3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E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15</cp:revision>
  <cp:lastPrinted>2020-10-09T07:39:00Z</cp:lastPrinted>
  <dcterms:created xsi:type="dcterms:W3CDTF">2015-09-23T07:20:00Z</dcterms:created>
  <dcterms:modified xsi:type="dcterms:W3CDTF">2025-09-25T03:06:00Z</dcterms:modified>
</cp:coreProperties>
</file>