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6" w:rsidRPr="004B0A25" w:rsidRDefault="005E1F16" w:rsidP="004B0A25">
      <w:pPr>
        <w:pStyle w:val="ConsPlusNormal"/>
        <w:jc w:val="center"/>
        <w:rPr>
          <w:rFonts w:hAnsi="Times New Roman"/>
        </w:rPr>
      </w:pPr>
      <w:bookmarkStart w:id="0" w:name="Par39"/>
      <w:bookmarkEnd w:id="0"/>
      <w:r w:rsidRPr="004B0A25">
        <w:rPr>
          <w:rFonts w:hAnsi="Times New Roman"/>
        </w:rPr>
        <w:t>ИЗВЕЩЕНИ</w:t>
      </w:r>
      <w:r w:rsidR="00A45770" w:rsidRPr="004B0A25">
        <w:rPr>
          <w:rFonts w:hAnsi="Times New Roman"/>
        </w:rPr>
        <w:t>Е</w:t>
      </w:r>
    </w:p>
    <w:p w:rsidR="005E1F16" w:rsidRDefault="005E1F16" w:rsidP="004B0A25">
      <w:pPr>
        <w:pStyle w:val="ConsPlusNormal"/>
        <w:jc w:val="center"/>
        <w:rPr>
          <w:rFonts w:hAnsi="Times New Roman"/>
        </w:rPr>
      </w:pPr>
      <w:r w:rsidRPr="004B0A25">
        <w:rPr>
          <w:rFonts w:hAnsi="Times New Roman"/>
        </w:rPr>
        <w:t>О НАЧАЛЕ ВЫПОЛНЕНИЯ</w:t>
      </w:r>
      <w:r w:rsidR="003926C3">
        <w:rPr>
          <w:rFonts w:hAnsi="Times New Roman"/>
        </w:rPr>
        <w:t xml:space="preserve"> </w:t>
      </w:r>
      <w:r w:rsidRPr="004B0A25">
        <w:rPr>
          <w:rFonts w:hAnsi="Times New Roman"/>
        </w:rPr>
        <w:t xml:space="preserve"> КОМПЛЕКСНЫХ КАДАСТРОВЫХ РАБОТ</w:t>
      </w:r>
    </w:p>
    <w:p w:rsidR="003926C3" w:rsidRDefault="003926C3" w:rsidP="00933F77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933F77" w:rsidRPr="00A85439" w:rsidRDefault="00933F77" w:rsidP="00933F7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E65D3">
        <w:rPr>
          <w:rFonts w:ascii="Times New Roman" w:hAnsi="Times New Roman" w:cs="Times New Roman"/>
          <w:szCs w:val="24"/>
        </w:rPr>
        <w:t xml:space="preserve">1. В период с </w:t>
      </w:r>
      <w:r w:rsidRPr="002E65D3">
        <w:rPr>
          <w:rFonts w:ascii="Times New Roman" w:hAnsi="Times New Roman" w:cs="Times New Roman"/>
          <w:b/>
          <w:szCs w:val="24"/>
        </w:rPr>
        <w:t>"</w:t>
      </w:r>
      <w:r w:rsidR="00721DF1" w:rsidRPr="002E65D3">
        <w:rPr>
          <w:rFonts w:ascii="Times New Roman" w:hAnsi="Times New Roman" w:cs="Times New Roman"/>
          <w:b/>
          <w:szCs w:val="24"/>
        </w:rPr>
        <w:t>2</w:t>
      </w:r>
      <w:r w:rsidR="0007540B" w:rsidRPr="002E65D3">
        <w:rPr>
          <w:rFonts w:ascii="Times New Roman" w:hAnsi="Times New Roman" w:cs="Times New Roman"/>
          <w:b/>
          <w:szCs w:val="24"/>
        </w:rPr>
        <w:t>0</w:t>
      </w:r>
      <w:r w:rsidRPr="002E65D3">
        <w:rPr>
          <w:rFonts w:ascii="Times New Roman" w:hAnsi="Times New Roman" w:cs="Times New Roman"/>
          <w:b/>
          <w:szCs w:val="24"/>
        </w:rPr>
        <w:t xml:space="preserve">" </w:t>
      </w:r>
      <w:r w:rsidR="00FE22EA" w:rsidRPr="002E65D3">
        <w:rPr>
          <w:rFonts w:ascii="Times New Roman" w:hAnsi="Times New Roman" w:cs="Times New Roman"/>
          <w:b/>
          <w:szCs w:val="24"/>
        </w:rPr>
        <w:t>ма</w:t>
      </w:r>
      <w:r w:rsidRPr="002E65D3">
        <w:rPr>
          <w:rFonts w:ascii="Times New Roman" w:hAnsi="Times New Roman" w:cs="Times New Roman"/>
          <w:b/>
          <w:szCs w:val="24"/>
        </w:rPr>
        <w:t>я 202</w:t>
      </w:r>
      <w:r w:rsidR="00721DF1" w:rsidRPr="002E65D3">
        <w:rPr>
          <w:rFonts w:ascii="Times New Roman" w:hAnsi="Times New Roman" w:cs="Times New Roman"/>
          <w:b/>
          <w:szCs w:val="24"/>
        </w:rPr>
        <w:t>5</w:t>
      </w:r>
      <w:r w:rsidRPr="002E65D3">
        <w:rPr>
          <w:rFonts w:ascii="Times New Roman" w:hAnsi="Times New Roman" w:cs="Times New Roman"/>
          <w:b/>
          <w:szCs w:val="24"/>
        </w:rPr>
        <w:t xml:space="preserve"> г. по "</w:t>
      </w:r>
      <w:r w:rsidR="00FE22EA" w:rsidRPr="002E65D3">
        <w:rPr>
          <w:rFonts w:ascii="Times New Roman" w:hAnsi="Times New Roman" w:cs="Times New Roman"/>
          <w:b/>
          <w:szCs w:val="24"/>
        </w:rPr>
        <w:t>1</w:t>
      </w:r>
      <w:r w:rsidR="00721DF1" w:rsidRPr="002E65D3">
        <w:rPr>
          <w:rFonts w:ascii="Times New Roman" w:hAnsi="Times New Roman" w:cs="Times New Roman"/>
          <w:b/>
          <w:szCs w:val="24"/>
        </w:rPr>
        <w:t>5</w:t>
      </w:r>
      <w:r w:rsidRPr="002E65D3">
        <w:rPr>
          <w:rFonts w:ascii="Times New Roman" w:hAnsi="Times New Roman" w:cs="Times New Roman"/>
          <w:b/>
          <w:szCs w:val="24"/>
        </w:rPr>
        <w:t xml:space="preserve">" </w:t>
      </w:r>
      <w:r w:rsidR="00FE22EA" w:rsidRPr="002E65D3">
        <w:rPr>
          <w:rFonts w:ascii="Times New Roman" w:hAnsi="Times New Roman" w:cs="Times New Roman"/>
          <w:b/>
          <w:szCs w:val="24"/>
        </w:rPr>
        <w:t>декабр</w:t>
      </w:r>
      <w:r w:rsidRPr="002E65D3">
        <w:rPr>
          <w:rFonts w:ascii="Times New Roman" w:hAnsi="Times New Roman" w:cs="Times New Roman"/>
          <w:b/>
          <w:szCs w:val="24"/>
        </w:rPr>
        <w:t>я 202</w:t>
      </w:r>
      <w:r w:rsidR="00721DF1" w:rsidRPr="002E65D3">
        <w:rPr>
          <w:rFonts w:ascii="Times New Roman" w:hAnsi="Times New Roman" w:cs="Times New Roman"/>
          <w:b/>
          <w:szCs w:val="24"/>
        </w:rPr>
        <w:t>5</w:t>
      </w:r>
      <w:r w:rsidRPr="002E65D3">
        <w:rPr>
          <w:rFonts w:ascii="Times New Roman" w:hAnsi="Times New Roman" w:cs="Times New Roman"/>
          <w:b/>
          <w:szCs w:val="24"/>
        </w:rPr>
        <w:t xml:space="preserve"> г.</w:t>
      </w:r>
      <w:r w:rsidRPr="002E65D3">
        <w:rPr>
          <w:rFonts w:ascii="Times New Roman" w:hAnsi="Times New Roman" w:cs="Times New Roman"/>
          <w:szCs w:val="24"/>
        </w:rPr>
        <w:t xml:space="preserve"> в отношении объектов недвижимости, расположенных на территории: </w:t>
      </w:r>
      <w:r w:rsidRPr="002E65D3">
        <w:rPr>
          <w:rFonts w:ascii="Times New Roman" w:hAnsi="Times New Roman" w:cs="Times New Roman"/>
          <w:b/>
          <w:szCs w:val="24"/>
        </w:rPr>
        <w:t xml:space="preserve">Российская Федерация, Республика Хакасия, </w:t>
      </w:r>
      <w:r w:rsidR="0007540B" w:rsidRPr="002E65D3">
        <w:rPr>
          <w:rFonts w:ascii="Times New Roman" w:hAnsi="Times New Roman" w:cs="Times New Roman"/>
          <w:b/>
          <w:szCs w:val="24"/>
        </w:rPr>
        <w:t>Алтайский</w:t>
      </w:r>
      <w:r w:rsidRPr="002E65D3">
        <w:rPr>
          <w:rFonts w:ascii="Times New Roman" w:hAnsi="Times New Roman" w:cs="Times New Roman"/>
          <w:b/>
          <w:szCs w:val="24"/>
        </w:rPr>
        <w:t xml:space="preserve"> муниципальный район</w:t>
      </w:r>
      <w:r w:rsidRPr="002E65D3">
        <w:rPr>
          <w:rFonts w:ascii="Times New Roman" w:hAnsi="Times New Roman" w:cs="Times New Roman"/>
          <w:szCs w:val="24"/>
        </w:rPr>
        <w:t>, кадастровы</w:t>
      </w:r>
      <w:r w:rsidR="0007540B" w:rsidRPr="002E65D3">
        <w:rPr>
          <w:rFonts w:ascii="Times New Roman" w:hAnsi="Times New Roman" w:cs="Times New Roman"/>
          <w:szCs w:val="24"/>
        </w:rPr>
        <w:t>е</w:t>
      </w:r>
      <w:r w:rsidRPr="002E65D3">
        <w:rPr>
          <w:rFonts w:ascii="Times New Roman" w:hAnsi="Times New Roman" w:cs="Times New Roman"/>
          <w:szCs w:val="24"/>
        </w:rPr>
        <w:t xml:space="preserve"> квартал</w:t>
      </w:r>
      <w:r w:rsidR="0007540B" w:rsidRPr="002E65D3">
        <w:rPr>
          <w:rFonts w:ascii="Times New Roman" w:hAnsi="Times New Roman" w:cs="Times New Roman"/>
          <w:szCs w:val="24"/>
        </w:rPr>
        <w:t>ы</w:t>
      </w:r>
      <w:r w:rsidRPr="002E65D3">
        <w:rPr>
          <w:rFonts w:ascii="Times New Roman" w:hAnsi="Times New Roman" w:cs="Times New Roman"/>
          <w:szCs w:val="24"/>
        </w:rPr>
        <w:t xml:space="preserve"> </w:t>
      </w:r>
      <w:r w:rsidR="00FE22EA" w:rsidRPr="002E65D3">
        <w:rPr>
          <w:rFonts w:ascii="Times New Roman" w:hAnsi="Times New Roman" w:cs="Times New Roman"/>
          <w:b/>
          <w:szCs w:val="24"/>
        </w:rPr>
        <w:t>19:0</w:t>
      </w:r>
      <w:r w:rsidR="0007540B" w:rsidRPr="002E65D3">
        <w:rPr>
          <w:rFonts w:ascii="Times New Roman" w:hAnsi="Times New Roman" w:cs="Times New Roman"/>
          <w:b/>
          <w:szCs w:val="24"/>
        </w:rPr>
        <w:t>4</w:t>
      </w:r>
      <w:r w:rsidR="00FE22EA" w:rsidRPr="002E65D3">
        <w:rPr>
          <w:rFonts w:ascii="Times New Roman" w:hAnsi="Times New Roman" w:cs="Times New Roman"/>
          <w:b/>
          <w:szCs w:val="24"/>
        </w:rPr>
        <w:t>:</w:t>
      </w:r>
      <w:r w:rsidR="0007540B" w:rsidRPr="002E65D3">
        <w:rPr>
          <w:rFonts w:ascii="Times New Roman" w:hAnsi="Times New Roman" w:cs="Times New Roman"/>
          <w:b/>
          <w:szCs w:val="24"/>
        </w:rPr>
        <w:t xml:space="preserve">060201, 19:04:020201 и </w:t>
      </w:r>
      <w:r w:rsidR="00FE22EA" w:rsidRPr="002E65D3">
        <w:rPr>
          <w:rFonts w:ascii="Times New Roman" w:hAnsi="Times New Roman" w:cs="Times New Roman"/>
          <w:b/>
          <w:szCs w:val="24"/>
        </w:rPr>
        <w:t>1</w:t>
      </w:r>
      <w:r w:rsidR="0007540B" w:rsidRPr="002E65D3">
        <w:rPr>
          <w:rFonts w:ascii="Times New Roman" w:hAnsi="Times New Roman" w:cs="Times New Roman"/>
          <w:b/>
          <w:szCs w:val="24"/>
        </w:rPr>
        <w:t>9:04:020202</w:t>
      </w:r>
      <w:r w:rsidRPr="002E65D3">
        <w:rPr>
          <w:rFonts w:ascii="Times New Roman" w:hAnsi="Times New Roman" w:cs="Times New Roman"/>
          <w:szCs w:val="24"/>
        </w:rPr>
        <w:t xml:space="preserve">, будут выполняться  комплексные кадастровые работы в соответствии с </w:t>
      </w:r>
      <w:r w:rsidRPr="002E65D3">
        <w:rPr>
          <w:rFonts w:ascii="Times New Roman" w:hAnsi="Times New Roman" w:cs="Times New Roman"/>
          <w:b/>
          <w:szCs w:val="24"/>
        </w:rPr>
        <w:t xml:space="preserve">Муниципальным контрактом от </w:t>
      </w:r>
      <w:r w:rsidR="00721DF1" w:rsidRPr="002E65D3">
        <w:rPr>
          <w:rFonts w:ascii="Times New Roman" w:hAnsi="Times New Roman" w:cs="Times New Roman"/>
          <w:b/>
          <w:szCs w:val="24"/>
        </w:rPr>
        <w:t>2</w:t>
      </w:r>
      <w:r w:rsidR="0007540B" w:rsidRPr="002E65D3">
        <w:rPr>
          <w:rFonts w:ascii="Times New Roman" w:hAnsi="Times New Roman" w:cs="Times New Roman"/>
          <w:b/>
          <w:szCs w:val="24"/>
        </w:rPr>
        <w:t>0</w:t>
      </w:r>
      <w:r w:rsidR="00FE22EA" w:rsidRPr="002E65D3">
        <w:rPr>
          <w:rFonts w:ascii="Times New Roman" w:hAnsi="Times New Roman" w:cs="Times New Roman"/>
          <w:b/>
          <w:szCs w:val="24"/>
        </w:rPr>
        <w:t>.05.202</w:t>
      </w:r>
      <w:r w:rsidR="00721DF1" w:rsidRPr="002E65D3">
        <w:rPr>
          <w:rFonts w:ascii="Times New Roman" w:hAnsi="Times New Roman" w:cs="Times New Roman"/>
          <w:b/>
          <w:szCs w:val="24"/>
        </w:rPr>
        <w:t>5</w:t>
      </w:r>
      <w:r w:rsidRPr="002E65D3">
        <w:rPr>
          <w:rFonts w:ascii="Times New Roman" w:hAnsi="Times New Roman" w:cs="Times New Roman"/>
          <w:b/>
          <w:szCs w:val="24"/>
        </w:rPr>
        <w:t xml:space="preserve"> № </w:t>
      </w:r>
      <w:r w:rsidR="0007540B" w:rsidRPr="002E65D3">
        <w:rPr>
          <w:rFonts w:ascii="Times New Roman" w:hAnsi="Times New Roman" w:cs="Times New Roman"/>
          <w:b/>
          <w:szCs w:val="24"/>
        </w:rPr>
        <w:t>25-001</w:t>
      </w:r>
      <w:r w:rsidRPr="002E65D3">
        <w:rPr>
          <w:rFonts w:ascii="Times New Roman" w:hAnsi="Times New Roman" w:cs="Times New Roman"/>
          <w:szCs w:val="24"/>
        </w:rPr>
        <w:t xml:space="preserve">, заключенным со стороны заказчика: </w:t>
      </w:r>
      <w:r w:rsidR="0007540B" w:rsidRPr="002E65D3">
        <w:rPr>
          <w:rFonts w:ascii="Times New Roman" w:hAnsi="Times New Roman" w:cs="Times New Roman"/>
          <w:b/>
          <w:szCs w:val="24"/>
        </w:rPr>
        <w:t>Комитет по управлению</w:t>
      </w:r>
      <w:r w:rsidR="00927584" w:rsidRPr="002E65D3">
        <w:rPr>
          <w:rFonts w:ascii="Times New Roman" w:hAnsi="Times New Roman" w:cs="Times New Roman"/>
          <w:b/>
          <w:szCs w:val="24"/>
        </w:rPr>
        <w:t xml:space="preserve"> муниципальным имуществом администрации </w:t>
      </w:r>
      <w:r w:rsidR="0007540B" w:rsidRPr="002E65D3">
        <w:rPr>
          <w:rFonts w:ascii="Times New Roman" w:hAnsi="Times New Roman" w:cs="Times New Roman"/>
          <w:b/>
          <w:szCs w:val="24"/>
        </w:rPr>
        <w:t>муниципального образования Алтайский</w:t>
      </w:r>
      <w:r w:rsidR="00927584" w:rsidRPr="002E65D3">
        <w:rPr>
          <w:rFonts w:ascii="Times New Roman" w:hAnsi="Times New Roman" w:cs="Times New Roman"/>
          <w:b/>
          <w:szCs w:val="24"/>
        </w:rPr>
        <w:t xml:space="preserve"> район</w:t>
      </w:r>
      <w:r w:rsidRPr="002E65D3">
        <w:rPr>
          <w:rFonts w:ascii="Times New Roman" w:hAnsi="Times New Roman" w:cs="Times New Roman"/>
          <w:b/>
          <w:szCs w:val="24"/>
        </w:rPr>
        <w:t>,</w:t>
      </w:r>
      <w:r w:rsidRPr="002E65D3">
        <w:rPr>
          <w:rFonts w:ascii="Times New Roman" w:hAnsi="Times New Roman" w:cs="Times New Roman"/>
          <w:szCs w:val="24"/>
        </w:rPr>
        <w:t xml:space="preserve"> почтовый адрес: </w:t>
      </w:r>
      <w:r w:rsidR="008205D2" w:rsidRPr="002E65D3">
        <w:rPr>
          <w:rFonts w:ascii="Times New Roman" w:hAnsi="Times New Roman" w:cs="Times New Roman"/>
          <w:b/>
          <w:szCs w:val="24"/>
        </w:rPr>
        <w:t xml:space="preserve">Республика Хакасия, </w:t>
      </w:r>
      <w:r w:rsidR="0007540B" w:rsidRPr="002E65D3">
        <w:rPr>
          <w:rFonts w:ascii="Times New Roman" w:hAnsi="Times New Roman" w:cs="Times New Roman"/>
          <w:b/>
          <w:szCs w:val="24"/>
        </w:rPr>
        <w:t>Алтайский</w:t>
      </w:r>
      <w:r w:rsidR="008205D2" w:rsidRPr="002E65D3">
        <w:rPr>
          <w:rFonts w:ascii="Times New Roman" w:hAnsi="Times New Roman" w:cs="Times New Roman"/>
          <w:b/>
          <w:szCs w:val="24"/>
        </w:rPr>
        <w:t xml:space="preserve"> район, село </w:t>
      </w:r>
      <w:r w:rsidR="0007540B" w:rsidRPr="002E65D3">
        <w:rPr>
          <w:rFonts w:ascii="Times New Roman" w:hAnsi="Times New Roman" w:cs="Times New Roman"/>
          <w:b/>
          <w:szCs w:val="24"/>
        </w:rPr>
        <w:t>Белый Яр</w:t>
      </w:r>
      <w:r w:rsidR="008205D2" w:rsidRPr="002E65D3">
        <w:rPr>
          <w:rFonts w:ascii="Times New Roman" w:hAnsi="Times New Roman" w:cs="Times New Roman"/>
          <w:color w:val="000000" w:themeColor="text1"/>
          <w:szCs w:val="24"/>
        </w:rPr>
        <w:t>,</w:t>
      </w:r>
      <w:r w:rsidR="008205D2" w:rsidRPr="002E65D3">
        <w:rPr>
          <w:rFonts w:ascii="Times New Roman" w:hAnsi="Times New Roman" w:cs="Times New Roman"/>
          <w:b/>
          <w:color w:val="000000" w:themeColor="text1"/>
          <w:szCs w:val="24"/>
        </w:rPr>
        <w:t xml:space="preserve"> улица Ленина</w:t>
      </w:r>
      <w:r w:rsidRPr="002E65D3">
        <w:rPr>
          <w:rFonts w:ascii="Times New Roman" w:hAnsi="Times New Roman" w:cs="Times New Roman"/>
          <w:b/>
          <w:color w:val="000000" w:themeColor="text1"/>
          <w:szCs w:val="24"/>
        </w:rPr>
        <w:t xml:space="preserve">, </w:t>
      </w:r>
      <w:r w:rsidR="0007540B" w:rsidRPr="002E65D3">
        <w:rPr>
          <w:rFonts w:ascii="Times New Roman" w:hAnsi="Times New Roman" w:cs="Times New Roman"/>
          <w:b/>
          <w:color w:val="000000" w:themeColor="text1"/>
          <w:szCs w:val="24"/>
        </w:rPr>
        <w:t>74</w:t>
      </w:r>
      <w:r w:rsidRPr="002E65D3"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Pr="002E65D3">
        <w:rPr>
          <w:rFonts w:ascii="Times New Roman" w:hAnsi="Times New Roman" w:cs="Times New Roman"/>
          <w:b/>
          <w:szCs w:val="24"/>
        </w:rPr>
        <w:t xml:space="preserve"> </w:t>
      </w:r>
      <w:r w:rsidRPr="002E65D3">
        <w:rPr>
          <w:rFonts w:ascii="Times New Roman" w:hAnsi="Times New Roman" w:cs="Times New Roman"/>
          <w:szCs w:val="24"/>
        </w:rPr>
        <w:t>адрес электронной почты:</w:t>
      </w:r>
      <w:r w:rsidRPr="002E65D3">
        <w:rPr>
          <w:rFonts w:ascii="Times New Roman" w:hAnsi="Times New Roman" w:cs="Times New Roman"/>
          <w:b/>
          <w:szCs w:val="24"/>
        </w:rPr>
        <w:t xml:space="preserve"> </w:t>
      </w:r>
      <w:hyperlink r:id="rId7" w:history="1">
        <w:r w:rsidR="0007540B" w:rsidRPr="002E65D3">
          <w:rPr>
            <w:rStyle w:val="a6"/>
            <w:rFonts w:ascii="Times New Roman" w:hAnsi="Times New Roman" w:cs="Times New Roman"/>
            <w:b/>
            <w:szCs w:val="24"/>
            <w:lang w:val="en-US"/>
          </w:rPr>
          <w:t>kumi</w:t>
        </w:r>
        <w:r w:rsidR="0007540B" w:rsidRPr="002E65D3">
          <w:rPr>
            <w:rStyle w:val="a6"/>
            <w:rFonts w:ascii="Times New Roman" w:hAnsi="Times New Roman" w:cs="Times New Roman"/>
            <w:b/>
            <w:szCs w:val="24"/>
          </w:rPr>
          <w:t>-</w:t>
        </w:r>
        <w:r w:rsidR="0007540B" w:rsidRPr="002E65D3">
          <w:rPr>
            <w:rStyle w:val="a6"/>
            <w:rFonts w:ascii="Times New Roman" w:hAnsi="Times New Roman" w:cs="Times New Roman"/>
            <w:b/>
            <w:szCs w:val="24"/>
            <w:lang w:val="en-US"/>
          </w:rPr>
          <w:t>altay</w:t>
        </w:r>
        <w:r w:rsidR="0007540B" w:rsidRPr="002E65D3">
          <w:rPr>
            <w:rStyle w:val="a6"/>
            <w:rFonts w:ascii="Times New Roman" w:hAnsi="Times New Roman" w:cs="Times New Roman"/>
            <w:b/>
            <w:szCs w:val="24"/>
          </w:rPr>
          <w:t>@</w:t>
        </w:r>
        <w:r w:rsidR="0007540B" w:rsidRPr="002E65D3">
          <w:rPr>
            <w:rStyle w:val="a6"/>
            <w:rFonts w:ascii="Times New Roman" w:hAnsi="Times New Roman" w:cs="Times New Roman"/>
            <w:b/>
            <w:szCs w:val="24"/>
            <w:lang w:val="en-US"/>
          </w:rPr>
          <w:t>yandex</w:t>
        </w:r>
        <w:r w:rsidR="0007540B" w:rsidRPr="002E65D3">
          <w:rPr>
            <w:rStyle w:val="a6"/>
            <w:rFonts w:ascii="Times New Roman" w:hAnsi="Times New Roman" w:cs="Times New Roman"/>
            <w:b/>
            <w:szCs w:val="24"/>
          </w:rPr>
          <w:t>.ru</w:t>
        </w:r>
      </w:hyperlink>
      <w:r w:rsidRPr="002E65D3"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Pr="002E65D3">
        <w:rPr>
          <w:rFonts w:ascii="Times New Roman" w:hAnsi="Times New Roman" w:cs="Times New Roman"/>
          <w:b/>
          <w:szCs w:val="24"/>
        </w:rPr>
        <w:t xml:space="preserve"> </w:t>
      </w:r>
      <w:r w:rsidRPr="002E65D3">
        <w:rPr>
          <w:rFonts w:ascii="Times New Roman" w:hAnsi="Times New Roman" w:cs="Times New Roman"/>
          <w:szCs w:val="24"/>
        </w:rPr>
        <w:t>номер контактного телефона:</w:t>
      </w:r>
      <w:r w:rsidRPr="002E65D3">
        <w:rPr>
          <w:rFonts w:ascii="Times New Roman" w:hAnsi="Times New Roman" w:cs="Times New Roman"/>
          <w:b/>
          <w:szCs w:val="24"/>
        </w:rPr>
        <w:t xml:space="preserve"> 8(390</w:t>
      </w:r>
      <w:r w:rsidR="008205D2" w:rsidRPr="002E65D3">
        <w:rPr>
          <w:rFonts w:ascii="Times New Roman" w:hAnsi="Times New Roman" w:cs="Times New Roman"/>
          <w:b/>
          <w:szCs w:val="24"/>
        </w:rPr>
        <w:t>4</w:t>
      </w:r>
      <w:r w:rsidR="0007540B" w:rsidRPr="002E65D3">
        <w:rPr>
          <w:rFonts w:ascii="Times New Roman" w:hAnsi="Times New Roman" w:cs="Times New Roman"/>
          <w:b/>
          <w:szCs w:val="24"/>
        </w:rPr>
        <w:t>1</w:t>
      </w:r>
      <w:r w:rsidRPr="002E65D3">
        <w:rPr>
          <w:rFonts w:ascii="Times New Roman" w:hAnsi="Times New Roman" w:cs="Times New Roman"/>
          <w:b/>
          <w:szCs w:val="24"/>
        </w:rPr>
        <w:t>)</w:t>
      </w:r>
      <w:r w:rsidR="0007540B" w:rsidRPr="002E65D3">
        <w:rPr>
          <w:rFonts w:ascii="Times New Roman" w:hAnsi="Times New Roman" w:cs="Times New Roman"/>
          <w:b/>
          <w:szCs w:val="24"/>
        </w:rPr>
        <w:t>33-500, 33-700</w:t>
      </w:r>
      <w:r w:rsidRPr="002E65D3">
        <w:rPr>
          <w:rFonts w:ascii="Times New Roman" w:hAnsi="Times New Roman" w:cs="Times New Roman"/>
          <w:b/>
          <w:szCs w:val="24"/>
        </w:rPr>
        <w:t>,</w:t>
      </w:r>
      <w:r w:rsidRPr="002E65D3">
        <w:rPr>
          <w:rFonts w:ascii="Times New Roman" w:hAnsi="Times New Roman" w:cs="Times New Roman"/>
          <w:szCs w:val="24"/>
        </w:rPr>
        <w:t xml:space="preserve"> со стороны исполнителя: </w:t>
      </w:r>
      <w:r w:rsidRPr="002E65D3">
        <w:rPr>
          <w:rFonts w:ascii="Times New Roman" w:hAnsi="Times New Roman" w:cs="Times New Roman"/>
          <w:b/>
          <w:szCs w:val="24"/>
        </w:rPr>
        <w:t>Публично-правовая компания «</w:t>
      </w:r>
      <w:proofErr w:type="spellStart"/>
      <w:r w:rsidRPr="002E65D3">
        <w:rPr>
          <w:rFonts w:ascii="Times New Roman" w:hAnsi="Times New Roman" w:cs="Times New Roman"/>
          <w:b/>
          <w:szCs w:val="24"/>
        </w:rPr>
        <w:t>Роскадастр</w:t>
      </w:r>
      <w:proofErr w:type="spellEnd"/>
      <w:r w:rsidRPr="002E65D3">
        <w:rPr>
          <w:rFonts w:ascii="Times New Roman" w:hAnsi="Times New Roman" w:cs="Times New Roman"/>
          <w:b/>
          <w:szCs w:val="24"/>
        </w:rPr>
        <w:t>» (ППК «</w:t>
      </w:r>
      <w:proofErr w:type="spellStart"/>
      <w:r w:rsidRPr="002E65D3">
        <w:rPr>
          <w:rFonts w:ascii="Times New Roman" w:hAnsi="Times New Roman" w:cs="Times New Roman"/>
          <w:b/>
          <w:szCs w:val="24"/>
        </w:rPr>
        <w:t>Роскадастр</w:t>
      </w:r>
      <w:proofErr w:type="spellEnd"/>
      <w:r w:rsidRPr="002E65D3">
        <w:rPr>
          <w:rFonts w:ascii="Times New Roman" w:hAnsi="Times New Roman" w:cs="Times New Roman"/>
          <w:b/>
          <w:szCs w:val="24"/>
        </w:rPr>
        <w:t>»)</w:t>
      </w:r>
      <w:r w:rsidRPr="002E65D3">
        <w:rPr>
          <w:rFonts w:ascii="Times New Roman" w:hAnsi="Times New Roman" w:cs="Times New Roman"/>
          <w:szCs w:val="24"/>
        </w:rPr>
        <w:t>; фамилия, имя,</w:t>
      </w:r>
      <w:r w:rsidRPr="00A85439">
        <w:rPr>
          <w:rFonts w:ascii="Times New Roman" w:hAnsi="Times New Roman" w:cs="Times New Roman"/>
          <w:szCs w:val="24"/>
        </w:rPr>
        <w:t xml:space="preserve"> отчество кадастрового инженера: </w:t>
      </w:r>
      <w:r w:rsidR="00DA3835" w:rsidRPr="00A85439">
        <w:rPr>
          <w:rFonts w:ascii="Times New Roman" w:hAnsi="Times New Roman" w:cs="Times New Roman"/>
          <w:b/>
          <w:szCs w:val="24"/>
        </w:rPr>
        <w:t>Ж</w:t>
      </w:r>
      <w:r w:rsidR="00721DF1" w:rsidRPr="00A85439">
        <w:rPr>
          <w:rFonts w:ascii="Times New Roman" w:hAnsi="Times New Roman" w:cs="Times New Roman"/>
          <w:b/>
          <w:szCs w:val="24"/>
        </w:rPr>
        <w:t xml:space="preserve">ивотов Владимир </w:t>
      </w:r>
      <w:r w:rsidR="00DA3835" w:rsidRPr="00A85439">
        <w:rPr>
          <w:rFonts w:ascii="Times New Roman" w:hAnsi="Times New Roman" w:cs="Times New Roman"/>
          <w:b/>
          <w:szCs w:val="24"/>
        </w:rPr>
        <w:t>Вик</w:t>
      </w:r>
      <w:r w:rsidR="00C86EF0" w:rsidRPr="00A85439">
        <w:rPr>
          <w:rFonts w:ascii="Times New Roman" w:hAnsi="Times New Roman" w:cs="Times New Roman"/>
          <w:b/>
          <w:szCs w:val="24"/>
        </w:rPr>
        <w:t>т</w:t>
      </w:r>
      <w:r w:rsidR="00DA3835" w:rsidRPr="00A85439">
        <w:rPr>
          <w:rFonts w:ascii="Times New Roman" w:hAnsi="Times New Roman" w:cs="Times New Roman"/>
          <w:b/>
          <w:szCs w:val="24"/>
        </w:rPr>
        <w:t>оров</w:t>
      </w:r>
      <w:r w:rsidR="00721DF1" w:rsidRPr="00A85439">
        <w:rPr>
          <w:rFonts w:ascii="Times New Roman" w:hAnsi="Times New Roman" w:cs="Times New Roman"/>
          <w:b/>
          <w:szCs w:val="24"/>
        </w:rPr>
        <w:t>ич</w:t>
      </w:r>
      <w:r w:rsidRPr="00A85439">
        <w:rPr>
          <w:rFonts w:ascii="Times New Roman" w:hAnsi="Times New Roman" w:cs="Times New Roman"/>
          <w:szCs w:val="24"/>
        </w:rPr>
        <w:t xml:space="preserve">; наименование  саморегулируемой организации кадастровых   инженеров, членом которой является кадастровый инженер: </w:t>
      </w:r>
      <w:proofErr w:type="gramStart"/>
      <w:r w:rsidRPr="00A85439">
        <w:rPr>
          <w:rFonts w:ascii="Times New Roman" w:hAnsi="Times New Roman" w:cs="Times New Roman"/>
          <w:b/>
          <w:szCs w:val="24"/>
        </w:rPr>
        <w:t>СРО Ассоциация «</w:t>
      </w:r>
      <w:r w:rsidR="00DA3835" w:rsidRPr="00A85439">
        <w:rPr>
          <w:rFonts w:ascii="Times New Roman" w:hAnsi="Times New Roman" w:cs="Times New Roman"/>
          <w:b/>
          <w:szCs w:val="24"/>
        </w:rPr>
        <w:t xml:space="preserve">Союз </w:t>
      </w:r>
      <w:r w:rsidR="00396F4C" w:rsidRPr="00A85439">
        <w:rPr>
          <w:rFonts w:ascii="Times New Roman" w:hAnsi="Times New Roman" w:cs="Times New Roman"/>
          <w:b/>
          <w:szCs w:val="24"/>
        </w:rPr>
        <w:t>кадастровых инженеров»</w:t>
      </w:r>
      <w:r w:rsidRPr="00A85439">
        <w:rPr>
          <w:rFonts w:ascii="Times New Roman" w:hAnsi="Times New Roman" w:cs="Times New Roman"/>
          <w:szCs w:val="24"/>
        </w:rPr>
        <w:t xml:space="preserve">;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 № </w:t>
      </w:r>
      <w:r w:rsidR="00721DF1" w:rsidRPr="00A85439">
        <w:rPr>
          <w:rFonts w:ascii="Times New Roman" w:hAnsi="Times New Roman" w:cs="Times New Roman"/>
          <w:b/>
          <w:szCs w:val="24"/>
        </w:rPr>
        <w:t>А-2060</w:t>
      </w:r>
      <w:r w:rsidRPr="00A85439">
        <w:rPr>
          <w:rFonts w:ascii="Times New Roman" w:hAnsi="Times New Roman" w:cs="Times New Roman"/>
          <w:szCs w:val="24"/>
        </w:rPr>
        <w:t xml:space="preserve">; дата внесения сведений о физическом лице в реестр членов саморегулируемой организации кадастровых инженеров: </w:t>
      </w:r>
      <w:r w:rsidR="00721DF1" w:rsidRPr="00A85439">
        <w:rPr>
          <w:rFonts w:ascii="Times New Roman" w:hAnsi="Times New Roman" w:cs="Times New Roman"/>
          <w:b/>
          <w:szCs w:val="24"/>
        </w:rPr>
        <w:t>02.04</w:t>
      </w:r>
      <w:r w:rsidR="00DA3835" w:rsidRPr="00A85439">
        <w:rPr>
          <w:rFonts w:ascii="Times New Roman" w:hAnsi="Times New Roman" w:cs="Times New Roman"/>
          <w:b/>
          <w:szCs w:val="24"/>
        </w:rPr>
        <w:t>.20</w:t>
      </w:r>
      <w:r w:rsidR="00721DF1" w:rsidRPr="00A85439">
        <w:rPr>
          <w:rFonts w:ascii="Times New Roman" w:hAnsi="Times New Roman" w:cs="Times New Roman"/>
          <w:b/>
          <w:szCs w:val="24"/>
        </w:rPr>
        <w:t>25</w:t>
      </w:r>
      <w:r w:rsidRPr="00A85439">
        <w:rPr>
          <w:rFonts w:ascii="Times New Roman" w:hAnsi="Times New Roman" w:cs="Times New Roman"/>
          <w:szCs w:val="24"/>
        </w:rPr>
        <w:t xml:space="preserve">; почтовый адрес: </w:t>
      </w:r>
      <w:r w:rsidR="00EE6DA6" w:rsidRPr="00A85439">
        <w:rPr>
          <w:rFonts w:ascii="Times New Roman" w:hAnsi="Times New Roman" w:cs="Times New Roman"/>
          <w:b/>
          <w:color w:val="000000" w:themeColor="text1"/>
          <w:szCs w:val="24"/>
        </w:rPr>
        <w:t xml:space="preserve">655017, Республика Хакасия, г. Абакан, ул. </w:t>
      </w:r>
      <w:r w:rsidR="00721DF1" w:rsidRPr="00A85439">
        <w:rPr>
          <w:rFonts w:ascii="Times New Roman" w:hAnsi="Times New Roman" w:cs="Times New Roman"/>
          <w:b/>
          <w:color w:val="000000" w:themeColor="text1"/>
          <w:szCs w:val="24"/>
        </w:rPr>
        <w:t>Кирова, 100, стр. 1</w:t>
      </w:r>
      <w:r w:rsidR="00EE6DA6" w:rsidRPr="00A85439">
        <w:rPr>
          <w:rFonts w:ascii="Times New Roman" w:hAnsi="Times New Roman" w:cs="Times New Roman"/>
          <w:color w:val="000000" w:themeColor="text1"/>
          <w:szCs w:val="24"/>
        </w:rPr>
        <w:t>;</w:t>
      </w:r>
      <w:r w:rsidR="00EE6DA6" w:rsidRPr="00A85439">
        <w:rPr>
          <w:rFonts w:ascii="Times New Roman" w:hAnsi="Times New Roman" w:cs="Times New Roman"/>
          <w:szCs w:val="24"/>
        </w:rPr>
        <w:t xml:space="preserve"> адрес электронной почты: </w:t>
      </w:r>
      <w:r w:rsidR="00721DF1" w:rsidRPr="00A85439">
        <w:rPr>
          <w:rFonts w:ascii="Times New Roman" w:hAnsi="Times New Roman" w:cs="Times New Roman"/>
          <w:b/>
          <w:szCs w:val="24"/>
          <w:lang w:val="en-US"/>
        </w:rPr>
        <w:t>zhivotov</w:t>
      </w:r>
      <w:r w:rsidR="00721DF1" w:rsidRPr="00A85439">
        <w:rPr>
          <w:rFonts w:ascii="Times New Roman" w:hAnsi="Times New Roman" w:cs="Times New Roman"/>
          <w:b/>
          <w:szCs w:val="24"/>
        </w:rPr>
        <w:t>76@</w:t>
      </w:r>
      <w:r w:rsidR="00721DF1" w:rsidRPr="00A85439">
        <w:rPr>
          <w:rFonts w:ascii="Times New Roman" w:hAnsi="Times New Roman" w:cs="Times New Roman"/>
          <w:b/>
          <w:szCs w:val="24"/>
          <w:lang w:val="en-US"/>
        </w:rPr>
        <w:t>inbox</w:t>
      </w:r>
      <w:r w:rsidR="00721DF1" w:rsidRPr="00A85439">
        <w:rPr>
          <w:rFonts w:ascii="Times New Roman" w:hAnsi="Times New Roman" w:cs="Times New Roman"/>
          <w:b/>
          <w:szCs w:val="24"/>
        </w:rPr>
        <w:t>.</w:t>
      </w:r>
      <w:r w:rsidR="00721DF1" w:rsidRPr="00A85439">
        <w:rPr>
          <w:rFonts w:ascii="Times New Roman" w:hAnsi="Times New Roman" w:cs="Times New Roman"/>
          <w:b/>
          <w:szCs w:val="24"/>
          <w:lang w:val="en-US"/>
        </w:rPr>
        <w:t>ru</w:t>
      </w:r>
      <w:r w:rsidR="00EE6DA6" w:rsidRPr="00A85439">
        <w:rPr>
          <w:rFonts w:ascii="Times New Roman" w:hAnsi="Times New Roman" w:cs="Times New Roman"/>
          <w:szCs w:val="24"/>
        </w:rPr>
        <w:t>;</w:t>
      </w:r>
      <w:proofErr w:type="gramEnd"/>
      <w:r w:rsidR="00EE6DA6" w:rsidRPr="00A85439">
        <w:rPr>
          <w:rFonts w:ascii="Times New Roman" w:hAnsi="Times New Roman" w:cs="Times New Roman"/>
          <w:szCs w:val="24"/>
        </w:rPr>
        <w:t xml:space="preserve"> номер контактного телефона: </w:t>
      </w:r>
      <w:r w:rsidR="00EE6DA6" w:rsidRPr="00A85439">
        <w:rPr>
          <w:rFonts w:ascii="Times New Roman" w:hAnsi="Times New Roman" w:cs="Times New Roman"/>
          <w:b/>
          <w:szCs w:val="24"/>
        </w:rPr>
        <w:t xml:space="preserve">8 (3902) </w:t>
      </w:r>
      <w:r w:rsidR="00A40515" w:rsidRPr="00A85439">
        <w:rPr>
          <w:rFonts w:ascii="Times New Roman" w:hAnsi="Times New Roman" w:cs="Times New Roman"/>
          <w:b/>
          <w:szCs w:val="24"/>
        </w:rPr>
        <w:t>35</w:t>
      </w:r>
      <w:r w:rsidR="00EE6DA6" w:rsidRPr="00A85439">
        <w:rPr>
          <w:rFonts w:ascii="Times New Roman" w:hAnsi="Times New Roman" w:cs="Times New Roman"/>
          <w:b/>
          <w:szCs w:val="24"/>
        </w:rPr>
        <w:t>-</w:t>
      </w:r>
      <w:r w:rsidR="00A40515" w:rsidRPr="00A85439">
        <w:rPr>
          <w:rFonts w:ascii="Times New Roman" w:hAnsi="Times New Roman" w:cs="Times New Roman"/>
          <w:b/>
          <w:szCs w:val="24"/>
        </w:rPr>
        <w:t>84</w:t>
      </w:r>
      <w:r w:rsidR="00EE6DA6" w:rsidRPr="00A85439">
        <w:rPr>
          <w:rFonts w:ascii="Times New Roman" w:hAnsi="Times New Roman" w:cs="Times New Roman"/>
          <w:b/>
          <w:szCs w:val="24"/>
        </w:rPr>
        <w:t>-9</w:t>
      </w:r>
      <w:r w:rsidR="00A40515" w:rsidRPr="00A85439">
        <w:rPr>
          <w:rFonts w:ascii="Times New Roman" w:hAnsi="Times New Roman" w:cs="Times New Roman"/>
          <w:b/>
          <w:szCs w:val="24"/>
        </w:rPr>
        <w:t>6</w:t>
      </w:r>
      <w:r w:rsidRPr="00A85439">
        <w:rPr>
          <w:rFonts w:ascii="Times New Roman" w:hAnsi="Times New Roman" w:cs="Times New Roman"/>
          <w:szCs w:val="24"/>
        </w:rPr>
        <w:t>.</w:t>
      </w:r>
    </w:p>
    <w:p w:rsidR="00933F77" w:rsidRPr="00A85439" w:rsidRDefault="00933F77" w:rsidP="00933F77">
      <w:pPr>
        <w:pStyle w:val="ConsPlusNonformat"/>
        <w:jc w:val="both"/>
        <w:rPr>
          <w:rFonts w:ascii="Times New Roman" w:hAnsi="Times New Roman" w:cs="Times New Roman"/>
          <w:szCs w:val="24"/>
        </w:rPr>
      </w:pPr>
      <w:bookmarkStart w:id="1" w:name="Par84"/>
      <w:bookmarkEnd w:id="1"/>
      <w:r w:rsidRPr="00A85439">
        <w:rPr>
          <w:rFonts w:ascii="Times New Roman" w:hAnsi="Times New Roman" w:cs="Times New Roman"/>
          <w:szCs w:val="24"/>
        </w:rPr>
        <w:tab/>
        <w:t xml:space="preserve">2.  </w:t>
      </w:r>
      <w:proofErr w:type="gramStart"/>
      <w:r w:rsidRPr="00A85439">
        <w:rPr>
          <w:rFonts w:ascii="Times New Roman" w:hAnsi="Times New Roman" w:cs="Times New Roman"/>
          <w:szCs w:val="24"/>
        </w:rPr>
        <w:t>Правообладатели объектов недвижимости,  которые считаются в соответствии  с частью 4 статьи 69 Федерального закона от 13 июля 2015 года №  218-ФЗ  "О государственной регистрации недвижимости" ранее учтенными или сведения о которых  в соответствии с частью 9 статьи 69 Федерального закона от 13  июля 2015  года  №  218-ФЗ  "О государственной регистрации недвижимости" могут быть внесены в Единый  государственный реестр недвижимости как о ранее</w:t>
      </w:r>
      <w:proofErr w:type="gramEnd"/>
      <w:r w:rsidRPr="00A8543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85439">
        <w:rPr>
          <w:rFonts w:ascii="Times New Roman" w:hAnsi="Times New Roman" w:cs="Times New Roman"/>
          <w:szCs w:val="24"/>
        </w:rPr>
        <w:t xml:space="preserve">учтенных  в  случае  отсутствия  в  Едином государственном реестре недвижимости сведений о таких объектах недвижимости,  вправе предоставить указанному в </w:t>
      </w:r>
      <w:hyperlink r:id="rId8" w:tgtFrame=" 1. В период с " w:history="1">
        <w:r w:rsidRPr="00A85439">
          <w:rPr>
            <w:rFonts w:ascii="Times New Roman" w:hAnsi="Times New Roman" w:cs="Times New Roman"/>
            <w:color w:val="000000" w:themeColor="text1"/>
            <w:szCs w:val="24"/>
          </w:rPr>
          <w:t>пункте 1</w:t>
        </w:r>
      </w:hyperlink>
      <w:r w:rsidRPr="00A85439">
        <w:rPr>
          <w:rFonts w:ascii="Times New Roman" w:hAnsi="Times New Roman" w:cs="Times New Roman"/>
          <w:szCs w:val="24"/>
        </w:rPr>
        <w:t xml:space="preserve"> извещения о начале выполнения комплексных кадастровых работ кадастровому инженеру  - исполнителю  комплексных кадастровых работ имеющиеся у них материалы и документы  в  отношении  таких  объектов недвижимости, а также заверенные в порядке,  установленном  частями  1 и 9 статьи 21 Федерального закона от 13</w:t>
      </w:r>
      <w:proofErr w:type="gramEnd"/>
      <w:r w:rsidRPr="00A85439">
        <w:rPr>
          <w:rFonts w:ascii="Times New Roman" w:hAnsi="Times New Roman" w:cs="Times New Roman"/>
          <w:szCs w:val="24"/>
        </w:rPr>
        <w:t xml:space="preserve"> июля 2015 года № 218-ФЗ "О государственной регистрации недвижимости", копии документов,  устанавливающих или подтверждающих права на указанные объекты недвижимости.</w:t>
      </w:r>
    </w:p>
    <w:p w:rsidR="00933F77" w:rsidRPr="00A85439" w:rsidRDefault="00933F77" w:rsidP="00933F7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85439">
        <w:rPr>
          <w:rFonts w:ascii="Times New Roman" w:hAnsi="Times New Roman" w:cs="Times New Roman"/>
          <w:szCs w:val="24"/>
        </w:rPr>
        <w:tab/>
        <w:t xml:space="preserve">3. </w:t>
      </w:r>
      <w:proofErr w:type="gramStart"/>
      <w:r w:rsidRPr="00A85439">
        <w:rPr>
          <w:rFonts w:ascii="Times New Roman" w:hAnsi="Times New Roman" w:cs="Times New Roman"/>
          <w:szCs w:val="24"/>
        </w:rPr>
        <w:t xml:space="preserve">Правообладатели объектов недвижимости - земельных участков, зданий, сооружений, объектов незавершенного  строительства  </w:t>
      </w:r>
      <w:r w:rsidRPr="00A85439">
        <w:rPr>
          <w:rFonts w:ascii="Times New Roman" w:hAnsi="Times New Roman" w:cs="Times New Roman"/>
          <w:b/>
          <w:szCs w:val="24"/>
        </w:rPr>
        <w:t>в  течение  тридцати рабочих дней</w:t>
      </w:r>
      <w:r w:rsidRPr="00A85439">
        <w:rPr>
          <w:rFonts w:ascii="Times New Roman" w:hAnsi="Times New Roman" w:cs="Times New Roman"/>
          <w:szCs w:val="24"/>
        </w:rPr>
        <w:t xml:space="preserve">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</w:r>
      <w:hyperlink r:id="rId9" w:tgtFrame=" 1. В период с " w:history="1">
        <w:r w:rsidRPr="00A85439">
          <w:rPr>
            <w:rFonts w:ascii="Times New Roman" w:hAnsi="Times New Roman" w:cs="Times New Roman"/>
            <w:color w:val="000000" w:themeColor="text1"/>
            <w:szCs w:val="24"/>
          </w:rPr>
          <w:t>пункте 1</w:t>
        </w:r>
      </w:hyperlink>
      <w:r w:rsidRPr="00A85439">
        <w:rPr>
          <w:rFonts w:ascii="Times New Roman" w:hAnsi="Times New Roman" w:cs="Times New Roman"/>
          <w:color w:val="000000" w:themeColor="text1"/>
          <w:szCs w:val="24"/>
        </w:rPr>
        <w:t xml:space="preserve"> извещения о начале выполнения комплексных кадастровых работ,  по  указанному в </w:t>
      </w:r>
      <w:hyperlink w:anchor="Par84" w:tgtFrame=" 2. Правообладатели объектов недвижимости, которые считаются в" w:history="1">
        <w:r w:rsidRPr="00A85439">
          <w:rPr>
            <w:rFonts w:ascii="Times New Roman" w:hAnsi="Times New Roman" w:cs="Times New Roman"/>
            <w:color w:val="000000" w:themeColor="text1"/>
            <w:szCs w:val="24"/>
          </w:rPr>
          <w:t>пункте 2</w:t>
        </w:r>
      </w:hyperlink>
      <w:r w:rsidRPr="00A85439">
        <w:rPr>
          <w:rFonts w:ascii="Times New Roman" w:hAnsi="Times New Roman" w:cs="Times New Roman"/>
          <w:color w:val="000000" w:themeColor="text1"/>
          <w:szCs w:val="24"/>
        </w:rPr>
        <w:t xml:space="preserve"> извещения о начале вып</w:t>
      </w:r>
      <w:r w:rsidRPr="00A85439">
        <w:rPr>
          <w:rFonts w:ascii="Times New Roman" w:hAnsi="Times New Roman" w:cs="Times New Roman"/>
          <w:szCs w:val="24"/>
        </w:rPr>
        <w:t>олнения комплексных кадастровых работ адресу  сведения об адресе</w:t>
      </w:r>
      <w:proofErr w:type="gramEnd"/>
      <w:r w:rsidRPr="00A8543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85439">
        <w:rPr>
          <w:rFonts w:ascii="Times New Roman" w:hAnsi="Times New Roman" w:cs="Times New Roman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- контактный адрес правообладателя), для внесения в Единый государственный реестр недвижимости сведений о контактном адресе правообладателя и последующего надлежащего уведомления таких лиц о завершении подготовки проекта карты-плана  территории по</w:t>
      </w:r>
      <w:proofErr w:type="gramEnd"/>
      <w:r w:rsidRPr="00A85439">
        <w:rPr>
          <w:rFonts w:ascii="Times New Roman" w:hAnsi="Times New Roman" w:cs="Times New Roman"/>
          <w:szCs w:val="24"/>
        </w:rPr>
        <w:t xml:space="preserve"> результатам комплексных кадастровых  работ  и о проведении заседания согласительной комиссии по вопросу согласования местоположения границ земельных участков.</w:t>
      </w:r>
    </w:p>
    <w:p w:rsidR="00933F77" w:rsidRPr="00A85439" w:rsidRDefault="00933F77" w:rsidP="00933F7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85439">
        <w:rPr>
          <w:rFonts w:ascii="Times New Roman" w:hAnsi="Times New Roman" w:cs="Times New Roman"/>
          <w:szCs w:val="24"/>
        </w:rPr>
        <w:tab/>
        <w:t>4. Правообладатели объектов недвижимости, расположенных на территории комплексных кадастровых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33F77" w:rsidRDefault="00933F77" w:rsidP="00933F77">
      <w:pPr>
        <w:pStyle w:val="ConsPlusNonformat"/>
        <w:rPr>
          <w:rFonts w:ascii="Times New Roman" w:hAnsi="Times New Roman" w:cs="Times New Roman"/>
          <w:szCs w:val="24"/>
        </w:rPr>
      </w:pPr>
      <w:r w:rsidRPr="00A85439">
        <w:rPr>
          <w:rFonts w:ascii="Times New Roman" w:hAnsi="Times New Roman" w:cs="Times New Roman"/>
          <w:szCs w:val="24"/>
        </w:rPr>
        <w:tab/>
        <w:t>5. График выполнения комплексных кадастровых работ: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7"/>
        <w:gridCol w:w="3260"/>
      </w:tblGrid>
      <w:tr w:rsidR="005E1F16" w:rsidRPr="00485CDC" w:rsidTr="003926C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16" w:rsidRPr="00485CDC" w:rsidRDefault="005E1F16" w:rsidP="004B0A25">
            <w:pPr>
              <w:pStyle w:val="ConsPlusNormal"/>
              <w:rPr>
                <w:rFonts w:hAnsi="Times New Roman"/>
                <w:sz w:val="20"/>
                <w:szCs w:val="20"/>
              </w:rPr>
            </w:pPr>
            <w:r w:rsidRPr="00485CDC">
              <w:rPr>
                <w:rFonts w:hAnsi="Times New Roman"/>
                <w:sz w:val="20"/>
                <w:szCs w:val="20"/>
              </w:rPr>
              <w:t xml:space="preserve">N </w:t>
            </w:r>
            <w:proofErr w:type="spellStart"/>
            <w:r w:rsidRPr="00485CDC">
              <w:rPr>
                <w:rFonts w:hAnsi="Times New Roman"/>
                <w:sz w:val="20"/>
                <w:szCs w:val="20"/>
              </w:rPr>
              <w:t>п</w:t>
            </w:r>
            <w:proofErr w:type="spellEnd"/>
            <w:r w:rsidRPr="00485CDC">
              <w:rPr>
                <w:rFonts w:hAnsi="Times New Roman"/>
                <w:sz w:val="20"/>
                <w:szCs w:val="20"/>
              </w:rPr>
              <w:t>/</w:t>
            </w:r>
            <w:proofErr w:type="spellStart"/>
            <w:r w:rsidRPr="00485CDC">
              <w:rPr>
                <w:rFonts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16" w:rsidRPr="00485CDC" w:rsidRDefault="005E1F16" w:rsidP="0077387A">
            <w:pPr>
              <w:pStyle w:val="ConsPlusNormal"/>
              <w:jc w:val="center"/>
              <w:rPr>
                <w:rFonts w:hAnsi="Times New Roman"/>
                <w:sz w:val="20"/>
                <w:szCs w:val="20"/>
              </w:rPr>
            </w:pPr>
            <w:r w:rsidRPr="00485CDC">
              <w:rPr>
                <w:rFonts w:hAnsi="Times New Roman"/>
                <w:sz w:val="20"/>
                <w:szCs w:val="20"/>
              </w:rPr>
              <w:t>Место выполнения комплексных кадастровых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16" w:rsidRPr="00485CDC" w:rsidRDefault="005E1F16" w:rsidP="0077387A">
            <w:pPr>
              <w:pStyle w:val="ConsPlusNormal"/>
              <w:jc w:val="center"/>
              <w:rPr>
                <w:rFonts w:hAnsi="Times New Roman"/>
                <w:sz w:val="20"/>
                <w:szCs w:val="20"/>
              </w:rPr>
            </w:pPr>
            <w:r w:rsidRPr="00485CDC">
              <w:rPr>
                <w:rFonts w:hAnsi="Times New Roman"/>
                <w:sz w:val="20"/>
                <w:szCs w:val="20"/>
              </w:rPr>
              <w:t>Время выполнения комплексных кадастровых работ</w:t>
            </w:r>
          </w:p>
        </w:tc>
      </w:tr>
      <w:tr w:rsidR="00A84AE5" w:rsidRPr="00485CDC" w:rsidTr="003926C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AE5" w:rsidRPr="00485CDC" w:rsidRDefault="00A84AE5" w:rsidP="004B0A25">
            <w:pPr>
              <w:pStyle w:val="ConsPlusNormal"/>
              <w:rPr>
                <w:rFonts w:hAnsi="Times New Roman"/>
                <w:sz w:val="20"/>
                <w:szCs w:val="20"/>
              </w:rPr>
            </w:pPr>
            <w:r w:rsidRPr="00485CDC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6C3" w:rsidRPr="001E0F76" w:rsidRDefault="003926C3" w:rsidP="003926C3">
            <w:pPr>
              <w:ind w:firstLine="709"/>
              <w:jc w:val="center"/>
              <w:rPr>
                <w:rStyle w:val="copytarget"/>
                <w:rFonts w:ascii="Times New Roman" w:cs="Times New Roman"/>
                <w:b/>
                <w:sz w:val="20"/>
                <w:szCs w:val="20"/>
              </w:rPr>
            </w:pPr>
            <w:r w:rsidRPr="001E0F76">
              <w:rPr>
                <w:rFonts w:ascii="Times New Roman" w:cs="Times New Roman"/>
                <w:sz w:val="20"/>
                <w:szCs w:val="20"/>
              </w:rPr>
              <w:t xml:space="preserve">кадастровые номера кварталов </w:t>
            </w:r>
            <w:r w:rsidRPr="001E0F76">
              <w:rPr>
                <w:rStyle w:val="copytarget"/>
                <w:rFonts w:ascii="Times New Roman" w:cs="Times New Roman"/>
                <w:b/>
                <w:sz w:val="20"/>
                <w:szCs w:val="20"/>
              </w:rPr>
              <w:t xml:space="preserve"> 19:04:060201, 19:04:020201, 19:04:020202 в Алтайском муниципальном районе </w:t>
            </w:r>
          </w:p>
          <w:p w:rsidR="003926C3" w:rsidRPr="001E0F76" w:rsidRDefault="003926C3" w:rsidP="003926C3">
            <w:pPr>
              <w:ind w:firstLine="709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1E0F76">
              <w:rPr>
                <w:rStyle w:val="copytarget"/>
                <w:rFonts w:ascii="Times New Roman" w:cs="Times New Roman"/>
                <w:b/>
                <w:sz w:val="20"/>
                <w:szCs w:val="20"/>
              </w:rPr>
              <w:t>Республики Хакасия</w:t>
            </w:r>
          </w:p>
          <w:p w:rsidR="00A84AE5" w:rsidRPr="002377E3" w:rsidRDefault="00A84AE5" w:rsidP="003926C3">
            <w:pPr>
              <w:pStyle w:val="ConsPlusNormal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4AE5" w:rsidRDefault="00A84AE5" w:rsidP="008F0BE5">
            <w:pPr>
              <w:pStyle w:val="ConsPlusNormal"/>
              <w:jc w:val="center"/>
              <w:rPr>
                <w:rFonts w:hAnsi="Times New Roman"/>
                <w:b/>
                <w:sz w:val="20"/>
                <w:szCs w:val="20"/>
              </w:rPr>
            </w:pPr>
          </w:p>
          <w:p w:rsidR="00A84AE5" w:rsidRDefault="00A84AE5" w:rsidP="008F0BE5">
            <w:pPr>
              <w:pStyle w:val="ConsPlusNormal"/>
              <w:jc w:val="center"/>
              <w:rPr>
                <w:rFonts w:hAnsi="Times New Roman"/>
                <w:b/>
                <w:sz w:val="20"/>
                <w:szCs w:val="20"/>
              </w:rPr>
            </w:pPr>
          </w:p>
          <w:p w:rsidR="00A84AE5" w:rsidRPr="00485CDC" w:rsidRDefault="002422C0" w:rsidP="006D1C43">
            <w:pPr>
              <w:pStyle w:val="ConsPlusNormal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2</w:t>
            </w:r>
            <w:r w:rsidR="006D1C43">
              <w:rPr>
                <w:rFonts w:hAnsi="Times New Roman"/>
                <w:b/>
                <w:sz w:val="20"/>
                <w:szCs w:val="20"/>
              </w:rPr>
              <w:t>0</w:t>
            </w:r>
            <w:r w:rsidR="00A84AE5" w:rsidRPr="00ED3661">
              <w:rPr>
                <w:rFonts w:hAnsi="Times New Roman"/>
                <w:b/>
                <w:sz w:val="20"/>
                <w:szCs w:val="20"/>
              </w:rPr>
              <w:t xml:space="preserve"> </w:t>
            </w:r>
            <w:r w:rsidR="00C067AF">
              <w:rPr>
                <w:rFonts w:hAnsi="Times New Roman"/>
                <w:b/>
                <w:sz w:val="20"/>
                <w:szCs w:val="20"/>
              </w:rPr>
              <w:t>ма</w:t>
            </w:r>
            <w:r w:rsidR="00A84AE5" w:rsidRPr="00ED3661">
              <w:rPr>
                <w:rFonts w:hAnsi="Times New Roman"/>
                <w:b/>
                <w:sz w:val="20"/>
                <w:szCs w:val="20"/>
              </w:rPr>
              <w:t>я 202</w:t>
            </w:r>
            <w:r>
              <w:rPr>
                <w:rFonts w:hAnsi="Times New Roman"/>
                <w:b/>
                <w:sz w:val="20"/>
                <w:szCs w:val="20"/>
              </w:rPr>
              <w:t>5</w:t>
            </w:r>
            <w:r w:rsidR="00A84AE5" w:rsidRPr="00ED3661">
              <w:rPr>
                <w:rFonts w:hAnsi="Times New Roman"/>
                <w:b/>
                <w:sz w:val="20"/>
                <w:szCs w:val="20"/>
              </w:rPr>
              <w:t xml:space="preserve"> – </w:t>
            </w:r>
            <w:r w:rsidR="00C067AF">
              <w:rPr>
                <w:rFonts w:hAnsi="Times New Roman"/>
                <w:b/>
                <w:sz w:val="20"/>
                <w:szCs w:val="20"/>
              </w:rPr>
              <w:t>1</w:t>
            </w:r>
            <w:r>
              <w:rPr>
                <w:rFonts w:hAnsi="Times New Roman"/>
                <w:b/>
                <w:sz w:val="20"/>
                <w:szCs w:val="20"/>
              </w:rPr>
              <w:t>5</w:t>
            </w:r>
            <w:r w:rsidR="00A84AE5" w:rsidRPr="00ED3661">
              <w:rPr>
                <w:rFonts w:hAnsi="Times New Roman"/>
                <w:b/>
                <w:sz w:val="20"/>
                <w:szCs w:val="20"/>
              </w:rPr>
              <w:t xml:space="preserve"> </w:t>
            </w:r>
            <w:r w:rsidR="00C067AF">
              <w:rPr>
                <w:rFonts w:hAnsi="Times New Roman"/>
                <w:b/>
                <w:sz w:val="20"/>
                <w:szCs w:val="20"/>
              </w:rPr>
              <w:t>декабр</w:t>
            </w:r>
            <w:r w:rsidR="00A84AE5" w:rsidRPr="00ED3661">
              <w:rPr>
                <w:rFonts w:hAnsi="Times New Roman"/>
                <w:b/>
                <w:sz w:val="20"/>
                <w:szCs w:val="20"/>
              </w:rPr>
              <w:t>я 202</w:t>
            </w:r>
            <w:r>
              <w:rPr>
                <w:rFonts w:hAnsi="Times New Roman"/>
                <w:b/>
                <w:sz w:val="20"/>
                <w:szCs w:val="20"/>
              </w:rPr>
              <w:t>5</w:t>
            </w:r>
          </w:p>
        </w:tc>
      </w:tr>
    </w:tbl>
    <w:p w:rsidR="000B5C2D" w:rsidRDefault="000B5C2D" w:rsidP="00FF43DF">
      <w:pPr>
        <w:pStyle w:val="ConsPlusNormal"/>
        <w:spacing w:before="240"/>
        <w:ind w:firstLine="540"/>
        <w:rPr>
          <w:rFonts w:hAnsi="Times New Roman"/>
          <w:sz w:val="20"/>
          <w:szCs w:val="20"/>
        </w:rPr>
      </w:pPr>
      <w:bookmarkStart w:id="2" w:name="Par145"/>
      <w:bookmarkEnd w:id="2"/>
    </w:p>
    <w:sectPr w:rsidR="000B5C2D" w:rsidSect="00485C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76" w:rsidRDefault="00243476" w:rsidP="00A67B8D">
      <w:r>
        <w:separator/>
      </w:r>
    </w:p>
  </w:endnote>
  <w:endnote w:type="continuationSeparator" w:id="0">
    <w:p w:rsidR="00243476" w:rsidRDefault="00243476" w:rsidP="00A6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76" w:rsidRDefault="00243476" w:rsidP="00A67B8D">
      <w:r>
        <w:separator/>
      </w:r>
    </w:p>
  </w:footnote>
  <w:footnote w:type="continuationSeparator" w:id="0">
    <w:p w:rsidR="00243476" w:rsidRDefault="00243476" w:rsidP="00A67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F16"/>
    <w:rsid w:val="0007540B"/>
    <w:rsid w:val="0008066A"/>
    <w:rsid w:val="0008086F"/>
    <w:rsid w:val="00097B45"/>
    <w:rsid w:val="000B5C2D"/>
    <w:rsid w:val="000B7690"/>
    <w:rsid w:val="00110DAF"/>
    <w:rsid w:val="001269A1"/>
    <w:rsid w:val="001570BB"/>
    <w:rsid w:val="00173ACC"/>
    <w:rsid w:val="001A79CD"/>
    <w:rsid w:val="001B29A9"/>
    <w:rsid w:val="001E0F76"/>
    <w:rsid w:val="001E548F"/>
    <w:rsid w:val="001F37B5"/>
    <w:rsid w:val="00201CD8"/>
    <w:rsid w:val="00217C2C"/>
    <w:rsid w:val="00222F3F"/>
    <w:rsid w:val="00233A05"/>
    <w:rsid w:val="002377E3"/>
    <w:rsid w:val="002422C0"/>
    <w:rsid w:val="00243476"/>
    <w:rsid w:val="00260BA1"/>
    <w:rsid w:val="002645CF"/>
    <w:rsid w:val="0027569F"/>
    <w:rsid w:val="00283EFC"/>
    <w:rsid w:val="002965D0"/>
    <w:rsid w:val="002A02F3"/>
    <w:rsid w:val="002B4AFB"/>
    <w:rsid w:val="002C1CB9"/>
    <w:rsid w:val="002D2315"/>
    <w:rsid w:val="002E22DD"/>
    <w:rsid w:val="002E65D3"/>
    <w:rsid w:val="002E74FF"/>
    <w:rsid w:val="00301605"/>
    <w:rsid w:val="003224A9"/>
    <w:rsid w:val="00322854"/>
    <w:rsid w:val="0035508A"/>
    <w:rsid w:val="00367063"/>
    <w:rsid w:val="00371ADA"/>
    <w:rsid w:val="003824E1"/>
    <w:rsid w:val="003926C3"/>
    <w:rsid w:val="00396F4C"/>
    <w:rsid w:val="003A58FE"/>
    <w:rsid w:val="003B3184"/>
    <w:rsid w:val="003D49BE"/>
    <w:rsid w:val="004035DE"/>
    <w:rsid w:val="00410E79"/>
    <w:rsid w:val="00423298"/>
    <w:rsid w:val="0042358F"/>
    <w:rsid w:val="0043203E"/>
    <w:rsid w:val="00460576"/>
    <w:rsid w:val="004748DD"/>
    <w:rsid w:val="00475730"/>
    <w:rsid w:val="004805AC"/>
    <w:rsid w:val="00485CDC"/>
    <w:rsid w:val="004B0A25"/>
    <w:rsid w:val="004C6F28"/>
    <w:rsid w:val="004D32AF"/>
    <w:rsid w:val="004D759C"/>
    <w:rsid w:val="004E273D"/>
    <w:rsid w:val="004F0B3B"/>
    <w:rsid w:val="004F1312"/>
    <w:rsid w:val="004F4F90"/>
    <w:rsid w:val="005651B7"/>
    <w:rsid w:val="00565F4D"/>
    <w:rsid w:val="005820B6"/>
    <w:rsid w:val="00594A37"/>
    <w:rsid w:val="005A0F7D"/>
    <w:rsid w:val="005E1F16"/>
    <w:rsid w:val="0060603F"/>
    <w:rsid w:val="006B0F2D"/>
    <w:rsid w:val="006B4ABF"/>
    <w:rsid w:val="006C4648"/>
    <w:rsid w:val="006D1C43"/>
    <w:rsid w:val="006D4704"/>
    <w:rsid w:val="006D6E6E"/>
    <w:rsid w:val="006E1612"/>
    <w:rsid w:val="006F26C6"/>
    <w:rsid w:val="00706C6D"/>
    <w:rsid w:val="00710A2D"/>
    <w:rsid w:val="00721DF1"/>
    <w:rsid w:val="00734A71"/>
    <w:rsid w:val="0073662D"/>
    <w:rsid w:val="0077387A"/>
    <w:rsid w:val="007D5C4D"/>
    <w:rsid w:val="007E1418"/>
    <w:rsid w:val="007E18C6"/>
    <w:rsid w:val="008205D2"/>
    <w:rsid w:val="0082400F"/>
    <w:rsid w:val="00827C5B"/>
    <w:rsid w:val="0084221A"/>
    <w:rsid w:val="0085697A"/>
    <w:rsid w:val="0086305F"/>
    <w:rsid w:val="0086483D"/>
    <w:rsid w:val="0087180A"/>
    <w:rsid w:val="00884DDF"/>
    <w:rsid w:val="00893E8B"/>
    <w:rsid w:val="008A6957"/>
    <w:rsid w:val="008C2FC0"/>
    <w:rsid w:val="008E3D64"/>
    <w:rsid w:val="008F0BB5"/>
    <w:rsid w:val="008F0BE5"/>
    <w:rsid w:val="008F26CA"/>
    <w:rsid w:val="00927584"/>
    <w:rsid w:val="0093144F"/>
    <w:rsid w:val="00933F77"/>
    <w:rsid w:val="00954545"/>
    <w:rsid w:val="00975957"/>
    <w:rsid w:val="009935C0"/>
    <w:rsid w:val="009A4ED3"/>
    <w:rsid w:val="009D5922"/>
    <w:rsid w:val="00A21C89"/>
    <w:rsid w:val="00A27856"/>
    <w:rsid w:val="00A356F0"/>
    <w:rsid w:val="00A40515"/>
    <w:rsid w:val="00A40B6E"/>
    <w:rsid w:val="00A445A9"/>
    <w:rsid w:val="00A45655"/>
    <w:rsid w:val="00A45770"/>
    <w:rsid w:val="00A56C50"/>
    <w:rsid w:val="00A63214"/>
    <w:rsid w:val="00A67B8D"/>
    <w:rsid w:val="00A73A0A"/>
    <w:rsid w:val="00A748B1"/>
    <w:rsid w:val="00A84AE5"/>
    <w:rsid w:val="00A85439"/>
    <w:rsid w:val="00A96FBE"/>
    <w:rsid w:val="00AB0F39"/>
    <w:rsid w:val="00AD2943"/>
    <w:rsid w:val="00B167A2"/>
    <w:rsid w:val="00B251FB"/>
    <w:rsid w:val="00B31C17"/>
    <w:rsid w:val="00B324A0"/>
    <w:rsid w:val="00B40839"/>
    <w:rsid w:val="00B42DAF"/>
    <w:rsid w:val="00B539CE"/>
    <w:rsid w:val="00B54AE5"/>
    <w:rsid w:val="00BB2CD5"/>
    <w:rsid w:val="00BE4125"/>
    <w:rsid w:val="00C0372D"/>
    <w:rsid w:val="00C067AF"/>
    <w:rsid w:val="00C31562"/>
    <w:rsid w:val="00C465FD"/>
    <w:rsid w:val="00C47119"/>
    <w:rsid w:val="00C819DC"/>
    <w:rsid w:val="00C86EF0"/>
    <w:rsid w:val="00CA3322"/>
    <w:rsid w:val="00CB0CE8"/>
    <w:rsid w:val="00CB199F"/>
    <w:rsid w:val="00CD1855"/>
    <w:rsid w:val="00CF6107"/>
    <w:rsid w:val="00CF6C50"/>
    <w:rsid w:val="00D76C06"/>
    <w:rsid w:val="00D94605"/>
    <w:rsid w:val="00DA3835"/>
    <w:rsid w:val="00DA482A"/>
    <w:rsid w:val="00DA7C23"/>
    <w:rsid w:val="00DC6190"/>
    <w:rsid w:val="00DF2315"/>
    <w:rsid w:val="00DF60B6"/>
    <w:rsid w:val="00E20794"/>
    <w:rsid w:val="00E22297"/>
    <w:rsid w:val="00E272E4"/>
    <w:rsid w:val="00E37423"/>
    <w:rsid w:val="00E43F03"/>
    <w:rsid w:val="00E63BC6"/>
    <w:rsid w:val="00EB1552"/>
    <w:rsid w:val="00EB3CA3"/>
    <w:rsid w:val="00EE6DA6"/>
    <w:rsid w:val="00EE7135"/>
    <w:rsid w:val="00EF2F56"/>
    <w:rsid w:val="00EF73BE"/>
    <w:rsid w:val="00F133E1"/>
    <w:rsid w:val="00F16191"/>
    <w:rsid w:val="00F315C8"/>
    <w:rsid w:val="00F83609"/>
    <w:rsid w:val="00F924B8"/>
    <w:rsid w:val="00FA244E"/>
    <w:rsid w:val="00FA2757"/>
    <w:rsid w:val="00FA7D27"/>
    <w:rsid w:val="00FC4B40"/>
    <w:rsid w:val="00FE22EA"/>
    <w:rsid w:val="00FE6679"/>
    <w:rsid w:val="00FF303D"/>
    <w:rsid w:val="00FF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1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PT Sans" w:hAnsi="Times New Roman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1F1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5E1F1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styleId="a3">
    <w:name w:val="footnote text"/>
    <w:basedOn w:val="a"/>
    <w:link w:val="a4"/>
    <w:uiPriority w:val="99"/>
    <w:semiHidden/>
    <w:unhideWhenUsed/>
    <w:rsid w:val="00A67B8D"/>
    <w:rPr>
      <w:rFonts w:cs="Mangal"/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A67B8D"/>
    <w:rPr>
      <w:rFonts w:ascii="PT Sans" w:eastAsia="PT Sans" w:hAnsi="Times New Roman" w:cs="Mangal"/>
      <w:kern w:val="1"/>
      <w:sz w:val="20"/>
      <w:szCs w:val="18"/>
      <w:lang w:eastAsia="zh-CN" w:bidi="hi-IN"/>
    </w:rPr>
  </w:style>
  <w:style w:type="character" w:styleId="a5">
    <w:name w:val="footnote reference"/>
    <w:basedOn w:val="a0"/>
    <w:uiPriority w:val="99"/>
    <w:semiHidden/>
    <w:unhideWhenUsed/>
    <w:rsid w:val="00A67B8D"/>
    <w:rPr>
      <w:vertAlign w:val="superscript"/>
    </w:rPr>
  </w:style>
  <w:style w:type="character" w:styleId="a6">
    <w:name w:val="Hyperlink"/>
    <w:basedOn w:val="a0"/>
    <w:uiPriority w:val="99"/>
    <w:unhideWhenUsed/>
    <w:rsid w:val="001A79CD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39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9.141.16\home\FKP19\generva\&#208;&#151;&#208;&#176;&#208;&#179;&#209;&#128;&#209;&#131;&#208;&#183;&#208;&#186;&#208;&#184;\&#1086;&#1090;&#1085;&#1086;&#1096;&#1077;&#1085;&#1080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alta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0.19.141.16\home\FKP19\generva\&#208;&#151;&#208;&#176;&#208;&#179;&#209;&#128;&#209;&#131;&#208;&#183;&#208;&#186;&#208;&#184;\&#1086;&#1090;&#1085;&#1086;&#1096;&#1077;&#1085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9C5D-EDC9-460D-ABA5-DA8CD41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generva</dc:creator>
  <cp:lastModifiedBy>SinyukinaIA</cp:lastModifiedBy>
  <cp:revision>23</cp:revision>
  <cp:lastPrinted>2023-07-13T09:19:00Z</cp:lastPrinted>
  <dcterms:created xsi:type="dcterms:W3CDTF">2024-05-16T09:23:00Z</dcterms:created>
  <dcterms:modified xsi:type="dcterms:W3CDTF">2025-05-26T06:40:00Z</dcterms:modified>
</cp:coreProperties>
</file>