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noProof/>
          <w:sz w:val="26"/>
          <w:szCs w:val="26"/>
          <w:lang w:eastAsia="ru-RU"/>
        </w:rPr>
        <w:drawing>
          <wp:inline distT="0" distB="0" distL="0" distR="0" wp14:anchorId="6670B80B" wp14:editId="0D516374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61A7" w:rsidRPr="009F61A7" w:rsidRDefault="00576113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bookmarkStart w:id="0" w:name="_GoBack"/>
      <w:bookmarkEnd w:id="0"/>
      <w:r w:rsidR="009F61A7" w:rsidRPr="009F61A7">
        <w:rPr>
          <w:rFonts w:ascii="Times New Roman" w:hAnsi="Times New Roman" w:cs="Times New Roman"/>
          <w:sz w:val="26"/>
          <w:szCs w:val="26"/>
        </w:rPr>
        <w:t xml:space="preserve"> </w:t>
      </w:r>
      <w:r w:rsidR="009F61A7">
        <w:rPr>
          <w:rFonts w:ascii="Times New Roman" w:hAnsi="Times New Roman" w:cs="Times New Roman"/>
          <w:sz w:val="26"/>
          <w:szCs w:val="26"/>
        </w:rPr>
        <w:t>Краснопольского</w:t>
      </w:r>
      <w:r w:rsidR="009F61A7" w:rsidRPr="009F61A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61A7" w:rsidRPr="009F61A7" w:rsidRDefault="000D7F90" w:rsidP="009F61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76113">
        <w:rPr>
          <w:rFonts w:ascii="Times New Roman" w:hAnsi="Times New Roman" w:cs="Times New Roman"/>
          <w:sz w:val="26"/>
          <w:szCs w:val="26"/>
        </w:rPr>
        <w:t>9</w:t>
      </w:r>
      <w:r w:rsidR="009F61A7" w:rsidRPr="009F61A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9F61A7" w:rsidRPr="009F61A7">
        <w:rPr>
          <w:rFonts w:ascii="Times New Roman" w:hAnsi="Times New Roman" w:cs="Times New Roman"/>
          <w:sz w:val="26"/>
          <w:szCs w:val="26"/>
        </w:rPr>
        <w:t xml:space="preserve">.2023                                                                                                        </w:t>
      </w:r>
      <w:r w:rsidR="009F61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61A7" w:rsidRPr="009F61A7">
        <w:rPr>
          <w:rFonts w:ascii="Times New Roman" w:hAnsi="Times New Roman" w:cs="Times New Roman"/>
          <w:sz w:val="26"/>
          <w:szCs w:val="26"/>
        </w:rPr>
        <w:t xml:space="preserve">№ </w:t>
      </w:r>
      <w:r w:rsidR="00576113">
        <w:rPr>
          <w:rFonts w:ascii="Times New Roman" w:hAnsi="Times New Roman" w:cs="Times New Roman"/>
          <w:sz w:val="26"/>
          <w:szCs w:val="26"/>
        </w:rPr>
        <w:t>54</w:t>
      </w:r>
    </w:p>
    <w:p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 xml:space="preserve">с. </w:t>
      </w:r>
      <w:r w:rsidR="000D7F90">
        <w:rPr>
          <w:rFonts w:ascii="Times New Roman" w:hAnsi="Times New Roman" w:cs="Times New Roman"/>
          <w:sz w:val="26"/>
          <w:szCs w:val="26"/>
        </w:rPr>
        <w:t>Краснополье</w:t>
      </w:r>
    </w:p>
    <w:p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</w:tblGrid>
      <w:tr w:rsidR="009F61A7" w:rsidRPr="009F61A7" w:rsidTr="00692C49">
        <w:trPr>
          <w:trHeight w:val="1843"/>
        </w:trPr>
        <w:tc>
          <w:tcPr>
            <w:tcW w:w="5200" w:type="dxa"/>
          </w:tcPr>
          <w:p w:rsidR="009F61A7" w:rsidRDefault="009F61A7" w:rsidP="005761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1A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576113">
              <w:rPr>
                <w:rFonts w:ascii="Times New Roman" w:hAnsi="Times New Roman" w:cs="Times New Roman"/>
                <w:sz w:val="26"/>
                <w:szCs w:val="26"/>
              </w:rPr>
              <w:t>признании    утратившим силу</w:t>
            </w:r>
          </w:p>
          <w:p w:rsidR="00576113" w:rsidRDefault="00576113" w:rsidP="005761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некоторых постановлений главы</w:t>
            </w:r>
          </w:p>
          <w:p w:rsidR="00576113" w:rsidRPr="009F61A7" w:rsidRDefault="00576113" w:rsidP="005761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Краснопольского        сельсовета</w:t>
            </w:r>
          </w:p>
        </w:tc>
      </w:tr>
    </w:tbl>
    <w:p w:rsidR="009F61A7" w:rsidRPr="009F61A7" w:rsidRDefault="009F61A7" w:rsidP="009F61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F61A7" w:rsidRPr="009F61A7" w:rsidRDefault="009F61A7" w:rsidP="009F61A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 xml:space="preserve">В </w:t>
      </w:r>
      <w:r w:rsidR="00576113">
        <w:rPr>
          <w:rFonts w:ascii="Times New Roman" w:hAnsi="Times New Roman" w:cs="Times New Roman"/>
          <w:sz w:val="26"/>
          <w:szCs w:val="26"/>
        </w:rPr>
        <w:t>целях приведения муниципальных правовых актов в соответствие с действующим федеральным законодательством, руководствуясь Уставом муниципального образования Краснопольский сельсовет</w:t>
      </w:r>
      <w:r w:rsidR="000D7F90">
        <w:rPr>
          <w:rFonts w:ascii="Times New Roman" w:hAnsi="Times New Roman" w:cs="Times New Roman"/>
          <w:sz w:val="26"/>
          <w:szCs w:val="26"/>
        </w:rPr>
        <w:t xml:space="preserve">, </w:t>
      </w:r>
      <w:r w:rsidRPr="009F61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Краснопольского</w:t>
      </w:r>
      <w:r w:rsidRPr="009F61A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C4B77" w:rsidRDefault="00EC4B7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6113" w:rsidRDefault="00576113" w:rsidP="0057611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 силу следующие постановления главы Краснопольского сельсовета:</w:t>
      </w:r>
    </w:p>
    <w:p w:rsidR="00576113" w:rsidRDefault="00576113" w:rsidP="0057611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от 07.04.2008 г. «О </w:t>
      </w:r>
      <w:proofErr w:type="spellStart"/>
      <w:r>
        <w:rPr>
          <w:rFonts w:ascii="Times New Roman" w:hAnsi="Times New Roman" w:cs="Times New Roman"/>
          <w:sz w:val="26"/>
          <w:szCs w:val="26"/>
        </w:rPr>
        <w:t>эвакуационно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приемных мероприятиях по ГО и ЧС»;</w:t>
      </w:r>
    </w:p>
    <w:p w:rsidR="00576113" w:rsidRDefault="00576113" w:rsidP="0057611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от 09.04.2008 г. №30 «О создании приемного эвакопункта на территории муниципального образования Краснопольский сельсовет»;</w:t>
      </w:r>
    </w:p>
    <w:p w:rsidR="00690BE3" w:rsidRDefault="00576113" w:rsidP="0057611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от 09.04.2008 г. №31 «Об утверждении состава и Положения об организации работы приемного эвакуационного пункта».</w:t>
      </w:r>
    </w:p>
    <w:p w:rsidR="009F61A7" w:rsidRPr="00690BE3" w:rsidRDefault="009F61A7" w:rsidP="00106CB3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BE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</w:t>
      </w:r>
      <w:r w:rsidR="00576113">
        <w:rPr>
          <w:rFonts w:ascii="Times New Roman" w:hAnsi="Times New Roman" w:cs="Times New Roman"/>
          <w:sz w:val="26"/>
          <w:szCs w:val="26"/>
        </w:rPr>
        <w:t>.</w:t>
      </w:r>
    </w:p>
    <w:p w:rsidR="009F61A7" w:rsidRDefault="009F61A7" w:rsidP="00A00ED7">
      <w:pPr>
        <w:pStyle w:val="a4"/>
        <w:numPr>
          <w:ilvl w:val="0"/>
          <w:numId w:val="2"/>
        </w:numPr>
        <w:tabs>
          <w:tab w:val="left" w:pos="0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7611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576113" w:rsidRPr="00576113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57611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76113" w:rsidRDefault="00576113" w:rsidP="00576113">
      <w:pPr>
        <w:tabs>
          <w:tab w:val="left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113" w:rsidRDefault="00576113" w:rsidP="00576113">
      <w:pPr>
        <w:tabs>
          <w:tab w:val="left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113" w:rsidRPr="00576113" w:rsidRDefault="00576113" w:rsidP="00576113">
      <w:pPr>
        <w:tabs>
          <w:tab w:val="left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72F" w:rsidRPr="009F61A7" w:rsidRDefault="006647F5" w:rsidP="006647F5">
      <w:pPr>
        <w:spacing w:line="240" w:lineRule="auto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9F61A7" w:rsidRPr="009F61A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F61A7" w:rsidRPr="009F61A7">
        <w:rPr>
          <w:rFonts w:ascii="Times New Roman" w:hAnsi="Times New Roman" w:cs="Times New Roman"/>
          <w:sz w:val="26"/>
          <w:szCs w:val="26"/>
        </w:rPr>
        <w:t xml:space="preserve"> </w:t>
      </w:r>
      <w:r w:rsidR="009F61A7">
        <w:rPr>
          <w:rFonts w:ascii="Times New Roman" w:hAnsi="Times New Roman" w:cs="Times New Roman"/>
          <w:sz w:val="26"/>
          <w:szCs w:val="26"/>
        </w:rPr>
        <w:t>Краснопольского</w:t>
      </w:r>
      <w:r w:rsidR="009F61A7" w:rsidRPr="009F61A7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О.А. Крупская</w:t>
      </w:r>
    </w:p>
    <w:sectPr w:rsidR="007E372F" w:rsidRPr="009F61A7" w:rsidSect="005D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61AE"/>
    <w:multiLevelType w:val="multilevel"/>
    <w:tmpl w:val="16867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7BE2795"/>
    <w:multiLevelType w:val="hybridMultilevel"/>
    <w:tmpl w:val="18DE7298"/>
    <w:lvl w:ilvl="0" w:tplc="9C7827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AC48EE"/>
    <w:multiLevelType w:val="multilevel"/>
    <w:tmpl w:val="9DAC4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13"/>
    <w:rsid w:val="000D7F90"/>
    <w:rsid w:val="00576113"/>
    <w:rsid w:val="006647F5"/>
    <w:rsid w:val="00690BE3"/>
    <w:rsid w:val="007E372F"/>
    <w:rsid w:val="009F61A7"/>
    <w:rsid w:val="00B94C13"/>
    <w:rsid w:val="00DB5C3C"/>
    <w:rsid w:val="00E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9752"/>
  <w15:chartTrackingRefBased/>
  <w15:docId w15:val="{944B901E-1AD1-4FB3-A0D1-E5C5F566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A7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6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B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B7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90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2023-09-19T07:15:00Z</cp:lastPrinted>
  <dcterms:created xsi:type="dcterms:W3CDTF">2023-06-30T07:19:00Z</dcterms:created>
  <dcterms:modified xsi:type="dcterms:W3CDTF">2023-09-29T07:03:00Z</dcterms:modified>
</cp:coreProperties>
</file>