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FBF" w:rsidRPr="00B30FBF" w:rsidRDefault="00B30FBF" w:rsidP="00B30FBF">
      <w:pPr>
        <w:keepNext/>
        <w:spacing w:after="0" w:line="240" w:lineRule="auto"/>
        <w:jc w:val="both"/>
        <w:outlineLvl w:val="0"/>
        <w:rPr>
          <w:rFonts w:ascii="Times New Roman" w:eastAsia="Times New Roman" w:hAnsi="Times New Roman" w:cs="Times New Roman"/>
          <w:b/>
          <w:sz w:val="26"/>
          <w:szCs w:val="26"/>
          <w:lang w:eastAsia="ru-RU"/>
        </w:rPr>
      </w:pPr>
      <w:r w:rsidRPr="00B30FBF">
        <w:rPr>
          <w:rFonts w:ascii="Times New Roman" w:eastAsia="Times New Roman" w:hAnsi="Times New Roman" w:cs="Times New Roman"/>
          <w:sz w:val="26"/>
          <w:szCs w:val="26"/>
          <w:lang w:eastAsia="ru-RU"/>
        </w:rPr>
        <w:t xml:space="preserve">                                                    Российская Федерация                             </w:t>
      </w:r>
    </w:p>
    <w:p w:rsidR="00B30FBF" w:rsidRPr="00B30FBF" w:rsidRDefault="00B30FBF" w:rsidP="00B30FBF">
      <w:pPr>
        <w:spacing w:after="0" w:line="240" w:lineRule="auto"/>
        <w:jc w:val="center"/>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Республика Хакасия</w:t>
      </w:r>
    </w:p>
    <w:p w:rsidR="00B30FBF" w:rsidRPr="00B30FBF" w:rsidRDefault="00B30FBF" w:rsidP="00B30FBF">
      <w:pPr>
        <w:spacing w:after="0" w:line="240" w:lineRule="auto"/>
        <w:jc w:val="center"/>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Алтайский район</w:t>
      </w:r>
    </w:p>
    <w:p w:rsidR="00B30FBF" w:rsidRPr="00B30FBF" w:rsidRDefault="00B30FBF" w:rsidP="00B30FBF">
      <w:pPr>
        <w:keepNext/>
        <w:spacing w:after="0" w:line="240" w:lineRule="auto"/>
        <w:jc w:val="center"/>
        <w:outlineLvl w:val="2"/>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Совет депутатов Краснопольского сельсовета</w:t>
      </w:r>
    </w:p>
    <w:p w:rsidR="00B30FBF" w:rsidRPr="00B30FBF" w:rsidRDefault="00B30FBF" w:rsidP="00B30FBF">
      <w:pPr>
        <w:spacing w:after="0" w:line="240" w:lineRule="auto"/>
        <w:jc w:val="center"/>
        <w:rPr>
          <w:rFonts w:ascii="Times New Roman" w:eastAsia="Times New Roman" w:hAnsi="Times New Roman" w:cs="Times New Roman"/>
          <w:b/>
          <w:bCs/>
          <w:sz w:val="26"/>
          <w:szCs w:val="26"/>
          <w:lang w:eastAsia="ru-RU"/>
        </w:rPr>
      </w:pPr>
    </w:p>
    <w:p w:rsidR="00B30FBF" w:rsidRPr="00B30FBF" w:rsidRDefault="00B30FBF" w:rsidP="00B30FBF">
      <w:pPr>
        <w:spacing w:after="0" w:line="240" w:lineRule="auto"/>
        <w:jc w:val="center"/>
        <w:rPr>
          <w:rFonts w:ascii="Times New Roman" w:eastAsia="Times New Roman" w:hAnsi="Times New Roman" w:cs="Times New Roman"/>
          <w:bCs/>
          <w:sz w:val="26"/>
          <w:szCs w:val="26"/>
          <w:lang w:eastAsia="ru-RU"/>
        </w:rPr>
      </w:pPr>
      <w:r w:rsidRPr="00B30FBF">
        <w:rPr>
          <w:rFonts w:ascii="Times New Roman" w:eastAsia="Times New Roman" w:hAnsi="Times New Roman" w:cs="Times New Roman"/>
          <w:b/>
          <w:bCs/>
          <w:sz w:val="26"/>
          <w:szCs w:val="26"/>
          <w:lang w:eastAsia="ru-RU"/>
        </w:rPr>
        <w:t xml:space="preserve"> </w:t>
      </w:r>
      <w:r w:rsidRPr="00B30FBF">
        <w:rPr>
          <w:rFonts w:ascii="Times New Roman" w:eastAsia="Times New Roman" w:hAnsi="Times New Roman" w:cs="Times New Roman"/>
          <w:bCs/>
          <w:sz w:val="26"/>
          <w:szCs w:val="26"/>
          <w:lang w:eastAsia="ru-RU"/>
        </w:rPr>
        <w:t>РЕШЕНИЕ</w:t>
      </w:r>
    </w:p>
    <w:p w:rsidR="00B30FBF" w:rsidRPr="00B30FBF" w:rsidRDefault="00B30FBF" w:rsidP="00B30FBF">
      <w:pPr>
        <w:spacing w:after="0" w:line="240" w:lineRule="auto"/>
        <w:jc w:val="center"/>
        <w:rPr>
          <w:rFonts w:ascii="Times New Roman" w:eastAsia="Times New Roman" w:hAnsi="Times New Roman" w:cs="Times New Roman"/>
          <w:sz w:val="26"/>
          <w:szCs w:val="26"/>
          <w:lang w:eastAsia="ru-RU"/>
        </w:rPr>
      </w:pPr>
    </w:p>
    <w:p w:rsidR="00B30FBF" w:rsidRDefault="00DF5BC3" w:rsidP="00B30FBF">
      <w:pPr>
        <w:spacing w:after="0" w:line="240" w:lineRule="auto"/>
        <w:ind w:left="60" w:hanging="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24</w:t>
      </w:r>
      <w:r w:rsidR="00284868">
        <w:rPr>
          <w:rFonts w:ascii="Times New Roman" w:eastAsia="Times New Roman" w:hAnsi="Times New Roman" w:cs="Times New Roman"/>
          <w:sz w:val="26"/>
          <w:szCs w:val="26"/>
          <w:lang w:eastAsia="ru-RU"/>
        </w:rPr>
        <w:t>.</w:t>
      </w:r>
      <w:r w:rsidR="003503CC">
        <w:rPr>
          <w:rFonts w:ascii="Times New Roman" w:eastAsia="Times New Roman" w:hAnsi="Times New Roman" w:cs="Times New Roman"/>
          <w:sz w:val="26"/>
          <w:szCs w:val="26"/>
          <w:lang w:eastAsia="ru-RU"/>
        </w:rPr>
        <w:t>0</w:t>
      </w:r>
      <w:r w:rsidR="00363B5E">
        <w:rPr>
          <w:rFonts w:ascii="Times New Roman" w:eastAsia="Times New Roman" w:hAnsi="Times New Roman" w:cs="Times New Roman"/>
          <w:sz w:val="26"/>
          <w:szCs w:val="26"/>
          <w:lang w:eastAsia="ru-RU"/>
        </w:rPr>
        <w:t>5</w:t>
      </w:r>
      <w:r w:rsidR="00B30FBF" w:rsidRPr="00B30FBF">
        <w:rPr>
          <w:rFonts w:ascii="Times New Roman" w:eastAsia="Times New Roman" w:hAnsi="Times New Roman" w:cs="Times New Roman"/>
          <w:sz w:val="26"/>
          <w:szCs w:val="26"/>
          <w:lang w:eastAsia="ru-RU"/>
        </w:rPr>
        <w:t>.20</w:t>
      </w:r>
      <w:r w:rsidR="003503CC">
        <w:rPr>
          <w:rFonts w:ascii="Times New Roman" w:eastAsia="Times New Roman" w:hAnsi="Times New Roman" w:cs="Times New Roman"/>
          <w:sz w:val="26"/>
          <w:szCs w:val="26"/>
          <w:lang w:eastAsia="ru-RU"/>
        </w:rPr>
        <w:t>22</w:t>
      </w:r>
      <w:r w:rsidR="00B30FBF" w:rsidRPr="00B30FBF">
        <w:rPr>
          <w:rFonts w:ascii="Times New Roman" w:eastAsia="Times New Roman" w:hAnsi="Times New Roman" w:cs="Times New Roman"/>
          <w:sz w:val="26"/>
          <w:szCs w:val="26"/>
          <w:lang w:eastAsia="ru-RU"/>
        </w:rPr>
        <w:t xml:space="preserve">                                  </w:t>
      </w:r>
      <w:r w:rsidR="003503CC">
        <w:rPr>
          <w:rFonts w:ascii="Times New Roman" w:eastAsia="Times New Roman" w:hAnsi="Times New Roman" w:cs="Times New Roman"/>
          <w:sz w:val="26"/>
          <w:szCs w:val="26"/>
          <w:lang w:eastAsia="ru-RU"/>
        </w:rPr>
        <w:t xml:space="preserve">  </w:t>
      </w:r>
      <w:r w:rsidR="00B30FBF" w:rsidRPr="00B30FBF">
        <w:rPr>
          <w:rFonts w:ascii="Times New Roman" w:eastAsia="Times New Roman" w:hAnsi="Times New Roman" w:cs="Times New Roman"/>
          <w:sz w:val="26"/>
          <w:szCs w:val="26"/>
          <w:lang w:eastAsia="ru-RU"/>
        </w:rPr>
        <w:t xml:space="preserve">    </w:t>
      </w:r>
      <w:r w:rsidR="003503CC">
        <w:rPr>
          <w:rFonts w:ascii="Times New Roman" w:eastAsia="Times New Roman" w:hAnsi="Times New Roman" w:cs="Times New Roman"/>
          <w:sz w:val="26"/>
          <w:szCs w:val="26"/>
          <w:lang w:eastAsia="ru-RU"/>
        </w:rPr>
        <w:t>с. Краснополье</w:t>
      </w:r>
      <w:r w:rsidR="00B30FBF" w:rsidRPr="00B30FBF">
        <w:rPr>
          <w:rFonts w:ascii="Times New Roman" w:eastAsia="Times New Roman" w:hAnsi="Times New Roman" w:cs="Times New Roman"/>
          <w:sz w:val="26"/>
          <w:szCs w:val="26"/>
          <w:lang w:eastAsia="ru-RU"/>
        </w:rPr>
        <w:t xml:space="preserve">                                             </w:t>
      </w:r>
      <w:r w:rsidR="00284868">
        <w:rPr>
          <w:rFonts w:ascii="Times New Roman" w:eastAsia="Times New Roman" w:hAnsi="Times New Roman" w:cs="Times New Roman"/>
          <w:sz w:val="26"/>
          <w:szCs w:val="26"/>
          <w:lang w:eastAsia="ru-RU"/>
        </w:rPr>
        <w:t xml:space="preserve">    </w:t>
      </w:r>
      <w:r w:rsidR="00B30FBF" w:rsidRPr="00B30FBF">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t>9</w:t>
      </w:r>
      <w:r w:rsidR="006F7EAE">
        <w:rPr>
          <w:rFonts w:ascii="Times New Roman" w:eastAsia="Times New Roman" w:hAnsi="Times New Roman" w:cs="Times New Roman"/>
          <w:sz w:val="26"/>
          <w:szCs w:val="26"/>
          <w:lang w:eastAsia="ru-RU"/>
        </w:rPr>
        <w:t>5</w:t>
      </w:r>
    </w:p>
    <w:p w:rsidR="00B30FBF" w:rsidRPr="00B30FBF" w:rsidRDefault="00B30FBF" w:rsidP="00B30FBF">
      <w:pPr>
        <w:spacing w:after="0" w:line="240" w:lineRule="auto"/>
        <w:jc w:val="both"/>
        <w:rPr>
          <w:rFonts w:ascii="Times New Roman" w:eastAsia="Times New Roman" w:hAnsi="Times New Roman" w:cs="Times New Roman"/>
          <w:sz w:val="26"/>
          <w:szCs w:val="26"/>
          <w:lang w:eastAsia="ru-RU"/>
        </w:rPr>
      </w:pPr>
    </w:p>
    <w:tbl>
      <w:tblPr>
        <w:tblW w:w="0" w:type="auto"/>
        <w:tblInd w:w="-106" w:type="dxa"/>
        <w:tblLook w:val="01E0" w:firstRow="1" w:lastRow="1" w:firstColumn="1" w:lastColumn="1" w:noHBand="0" w:noVBand="0"/>
      </w:tblPr>
      <w:tblGrid>
        <w:gridCol w:w="5635"/>
      </w:tblGrid>
      <w:tr w:rsidR="00B30FBF" w:rsidRPr="00B30FBF" w:rsidTr="007D1BC6">
        <w:tc>
          <w:tcPr>
            <w:tcW w:w="5635" w:type="dxa"/>
          </w:tcPr>
          <w:p w:rsidR="00B30FBF" w:rsidRPr="00B30FBF" w:rsidRDefault="00B30FBF" w:rsidP="006F7EAE">
            <w:pPr>
              <w:spacing w:after="0" w:line="240" w:lineRule="auto"/>
              <w:jc w:val="both"/>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О</w:t>
            </w:r>
            <w:r w:rsidR="006F7EAE">
              <w:rPr>
                <w:rFonts w:ascii="Times New Roman" w:eastAsia="Times New Roman" w:hAnsi="Times New Roman" w:cs="Times New Roman"/>
                <w:sz w:val="26"/>
                <w:szCs w:val="26"/>
                <w:lang w:eastAsia="ru-RU"/>
              </w:rPr>
              <w:t>б</w:t>
            </w:r>
            <w:r w:rsidRPr="00B30FBF">
              <w:rPr>
                <w:rFonts w:ascii="Times New Roman" w:eastAsia="Times New Roman" w:hAnsi="Times New Roman" w:cs="Times New Roman"/>
                <w:sz w:val="26"/>
                <w:szCs w:val="26"/>
                <w:lang w:eastAsia="ru-RU"/>
              </w:rPr>
              <w:t xml:space="preserve"> </w:t>
            </w:r>
            <w:r w:rsidR="006F7EAE">
              <w:rPr>
                <w:rFonts w:ascii="Times New Roman" w:eastAsia="Times New Roman" w:hAnsi="Times New Roman" w:cs="Times New Roman"/>
                <w:sz w:val="26"/>
                <w:szCs w:val="26"/>
                <w:lang w:eastAsia="ru-RU"/>
              </w:rPr>
              <w:t>утверждении</w:t>
            </w:r>
            <w:r w:rsidR="00810DD3">
              <w:rPr>
                <w:rFonts w:ascii="Times New Roman" w:eastAsia="Times New Roman" w:hAnsi="Times New Roman" w:cs="Times New Roman"/>
                <w:sz w:val="26"/>
                <w:szCs w:val="26"/>
                <w:lang w:eastAsia="ru-RU"/>
              </w:rPr>
              <w:t xml:space="preserve"> Положени</w:t>
            </w:r>
            <w:r w:rsidR="006F7EAE">
              <w:rPr>
                <w:rFonts w:ascii="Times New Roman" w:eastAsia="Times New Roman" w:hAnsi="Times New Roman" w:cs="Times New Roman"/>
                <w:sz w:val="26"/>
                <w:szCs w:val="26"/>
                <w:lang w:eastAsia="ru-RU"/>
              </w:rPr>
              <w:t>я</w:t>
            </w:r>
            <w:r w:rsidR="00810DD3">
              <w:rPr>
                <w:rFonts w:ascii="Times New Roman" w:eastAsia="Times New Roman" w:hAnsi="Times New Roman" w:cs="Times New Roman"/>
                <w:sz w:val="26"/>
                <w:szCs w:val="26"/>
                <w:lang w:eastAsia="ru-RU"/>
              </w:rPr>
              <w:t xml:space="preserve"> об</w:t>
            </w:r>
            <w:r w:rsidR="006F7EAE">
              <w:rPr>
                <w:rFonts w:ascii="Times New Roman" w:eastAsia="Times New Roman" w:hAnsi="Times New Roman" w:cs="Times New Roman"/>
                <w:sz w:val="26"/>
                <w:szCs w:val="26"/>
                <w:lang w:eastAsia="ru-RU"/>
              </w:rPr>
              <w:t xml:space="preserve"> организации деятельности органов местного самоуправления муниципального образования Краснопольский сельсовет по выявлению бесхозяйных недвижимых вещей и принятию их в муниципальную собственность</w:t>
            </w:r>
            <w:r w:rsidRPr="00B30FBF">
              <w:rPr>
                <w:rFonts w:ascii="Times New Roman" w:eastAsia="Times New Roman" w:hAnsi="Times New Roman" w:cs="Times New Roman"/>
                <w:sz w:val="26"/>
                <w:szCs w:val="26"/>
                <w:lang w:eastAsia="ru-RU"/>
              </w:rPr>
              <w:t xml:space="preserve"> </w:t>
            </w:r>
          </w:p>
        </w:tc>
      </w:tr>
    </w:tbl>
    <w:p w:rsidR="00B30FBF" w:rsidRPr="00B30FBF" w:rsidRDefault="00B30FBF" w:rsidP="00B30FBF">
      <w:pPr>
        <w:spacing w:after="0" w:line="240" w:lineRule="auto"/>
        <w:ind w:firstLine="567"/>
        <w:jc w:val="both"/>
        <w:rPr>
          <w:rFonts w:ascii="Times New Roman" w:eastAsia="Times New Roman" w:hAnsi="Times New Roman" w:cs="Times New Roman"/>
          <w:sz w:val="26"/>
          <w:szCs w:val="26"/>
          <w:lang w:eastAsia="ru-RU"/>
        </w:rPr>
      </w:pPr>
    </w:p>
    <w:p w:rsidR="00B30FBF" w:rsidRDefault="006F7EAE" w:rsidP="00B30FB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В соответствии со статьей 225 Гражданского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13.07.2015 № 218-ФЗ «О государственной регистрации недвижимости», постановлением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w:t>
      </w:r>
      <w:r w:rsidR="00E52AA0">
        <w:rPr>
          <w:rFonts w:ascii="Times New Roman" w:eastAsia="Times New Roman" w:hAnsi="Times New Roman" w:cs="Times New Roman"/>
          <w:sz w:val="26"/>
          <w:szCs w:val="26"/>
        </w:rPr>
        <w:t xml:space="preserve"> недвижимости», приказом Министерства экономического развития Российской Федерации от 10.12.2015 № 931 «Об установлении порядка принятия на учет бесхозяйных недвижимых вещей»,</w:t>
      </w:r>
      <w:r>
        <w:rPr>
          <w:rFonts w:ascii="Times New Roman" w:eastAsia="Times New Roman" w:hAnsi="Times New Roman" w:cs="Times New Roman"/>
          <w:sz w:val="26"/>
          <w:szCs w:val="26"/>
        </w:rPr>
        <w:t xml:space="preserve"> </w:t>
      </w:r>
      <w:r w:rsidR="00E52AA0">
        <w:rPr>
          <w:rFonts w:ascii="Times New Roman" w:eastAsia="Times New Roman" w:hAnsi="Times New Roman" w:cs="Times New Roman"/>
          <w:sz w:val="26"/>
          <w:szCs w:val="26"/>
        </w:rPr>
        <w:t xml:space="preserve">руководствуясь </w:t>
      </w:r>
      <w:r w:rsidR="00B30FBF" w:rsidRPr="00B30FBF">
        <w:rPr>
          <w:rFonts w:ascii="Times New Roman" w:eastAsia="Times New Roman" w:hAnsi="Times New Roman" w:cs="Times New Roman"/>
          <w:sz w:val="26"/>
          <w:szCs w:val="26"/>
          <w:lang w:eastAsia="ru-RU"/>
        </w:rPr>
        <w:t xml:space="preserve">Уставом муниципального образования Краснопольский сельсовет, Совет депутатов Краснопольского сельсовета </w:t>
      </w:r>
    </w:p>
    <w:p w:rsidR="002C1B8A" w:rsidRPr="00B30FBF" w:rsidRDefault="002C1B8A" w:rsidP="00B30FB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p>
    <w:p w:rsidR="00B30FBF" w:rsidRDefault="00B30FBF" w:rsidP="00CE49D8">
      <w:pPr>
        <w:spacing w:after="0" w:line="240" w:lineRule="auto"/>
        <w:ind w:firstLine="567"/>
        <w:jc w:val="center"/>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РЕШИЛ:</w:t>
      </w:r>
    </w:p>
    <w:p w:rsidR="00CE49D8" w:rsidRPr="00B30FBF" w:rsidRDefault="00CE49D8" w:rsidP="00CE49D8">
      <w:pPr>
        <w:spacing w:after="0" w:line="240" w:lineRule="auto"/>
        <w:ind w:firstLine="567"/>
        <w:jc w:val="center"/>
        <w:rPr>
          <w:rFonts w:ascii="Times New Roman" w:eastAsia="Times New Roman" w:hAnsi="Times New Roman" w:cs="Times New Roman"/>
          <w:sz w:val="26"/>
          <w:szCs w:val="26"/>
          <w:lang w:eastAsia="ru-RU"/>
        </w:rPr>
      </w:pPr>
    </w:p>
    <w:p w:rsidR="002C1B8A" w:rsidRDefault="00E52AA0" w:rsidP="002C1B8A">
      <w:pPr>
        <w:numPr>
          <w:ilvl w:val="0"/>
          <w:numId w:val="1"/>
        </w:numPr>
        <w:autoSpaceDE w:val="0"/>
        <w:autoSpaceDN w:val="0"/>
        <w:adjustRightInd w:val="0"/>
        <w:spacing w:after="0" w:line="240" w:lineRule="auto"/>
        <w:ind w:left="0" w:firstLine="426"/>
        <w:contextualSpacing/>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Утвердить прилагаемое Положение об организации деятельности органов местного самоуправления муниципального образования Краснопольский сельсовет по выявлению бесхозяйных недвижимых вещей и принятию их в муниципальную собственность.</w:t>
      </w:r>
    </w:p>
    <w:p w:rsidR="002C1B8A" w:rsidRDefault="002C1B8A" w:rsidP="002C1B8A">
      <w:pPr>
        <w:autoSpaceDE w:val="0"/>
        <w:autoSpaceDN w:val="0"/>
        <w:adjustRightInd w:val="0"/>
        <w:spacing w:after="0" w:line="240" w:lineRule="auto"/>
        <w:ind w:left="426"/>
        <w:contextualSpacing/>
        <w:jc w:val="both"/>
        <w:outlineLvl w:val="0"/>
        <w:rPr>
          <w:rFonts w:ascii="Times New Roman" w:eastAsia="Times New Roman" w:hAnsi="Times New Roman" w:cs="Times New Roman"/>
          <w:sz w:val="26"/>
          <w:szCs w:val="26"/>
          <w:lang w:eastAsia="ru-RU"/>
        </w:rPr>
      </w:pPr>
    </w:p>
    <w:p w:rsidR="002C1B8A" w:rsidRDefault="009768CA" w:rsidP="009768CA">
      <w:pPr>
        <w:pStyle w:val="a3"/>
        <w:widowControl w:val="0"/>
        <w:autoSpaceDE w:val="0"/>
        <w:autoSpaceDN w:val="0"/>
        <w:adjustRightInd w:val="0"/>
        <w:spacing w:after="0" w:line="240" w:lineRule="auto"/>
        <w:ind w:left="0"/>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2C1B8A">
        <w:rPr>
          <w:rFonts w:ascii="Times New Roman" w:eastAsia="Times New Roman" w:hAnsi="Times New Roman" w:cs="Times New Roman"/>
          <w:sz w:val="26"/>
          <w:szCs w:val="26"/>
          <w:lang w:eastAsia="ru-RU"/>
        </w:rPr>
        <w:t xml:space="preserve"> </w:t>
      </w:r>
      <w:r w:rsidR="00E52AA0">
        <w:rPr>
          <w:rFonts w:ascii="Times New Roman" w:eastAsia="Times New Roman" w:hAnsi="Times New Roman" w:cs="Times New Roman"/>
          <w:sz w:val="26"/>
          <w:szCs w:val="26"/>
          <w:lang w:eastAsia="ru-RU"/>
        </w:rPr>
        <w:t>2</w:t>
      </w:r>
      <w:r>
        <w:rPr>
          <w:rFonts w:ascii="Times New Roman" w:eastAsia="Times New Roman" w:hAnsi="Times New Roman" w:cs="Times New Roman"/>
          <w:sz w:val="26"/>
          <w:szCs w:val="26"/>
          <w:lang w:eastAsia="ru-RU"/>
        </w:rPr>
        <w:t xml:space="preserve">. </w:t>
      </w:r>
      <w:r w:rsidR="002C1B8A">
        <w:rPr>
          <w:rFonts w:ascii="Times New Roman" w:eastAsia="Times New Roman" w:hAnsi="Times New Roman" w:cs="Times New Roman"/>
          <w:sz w:val="26"/>
          <w:szCs w:val="26"/>
          <w:lang w:eastAsia="ru-RU"/>
        </w:rPr>
        <w:t>Настоящее решение вступает в силу после его</w:t>
      </w:r>
      <w:r w:rsidR="00E52AA0">
        <w:rPr>
          <w:rFonts w:ascii="Times New Roman" w:eastAsia="Times New Roman" w:hAnsi="Times New Roman" w:cs="Times New Roman"/>
          <w:sz w:val="26"/>
          <w:szCs w:val="26"/>
          <w:lang w:eastAsia="ru-RU"/>
        </w:rPr>
        <w:t xml:space="preserve"> официального опубликования.</w:t>
      </w:r>
    </w:p>
    <w:p w:rsidR="002C1B8A" w:rsidRDefault="002C1B8A" w:rsidP="009768CA">
      <w:pPr>
        <w:pStyle w:val="a3"/>
        <w:widowControl w:val="0"/>
        <w:autoSpaceDE w:val="0"/>
        <w:autoSpaceDN w:val="0"/>
        <w:adjustRightInd w:val="0"/>
        <w:spacing w:after="0" w:line="240" w:lineRule="auto"/>
        <w:ind w:left="0"/>
        <w:jc w:val="both"/>
        <w:outlineLvl w:val="0"/>
        <w:rPr>
          <w:rFonts w:ascii="Times New Roman" w:eastAsia="Times New Roman" w:hAnsi="Times New Roman" w:cs="Times New Roman"/>
          <w:sz w:val="26"/>
          <w:szCs w:val="26"/>
          <w:lang w:eastAsia="ru-RU"/>
        </w:rPr>
      </w:pPr>
    </w:p>
    <w:p w:rsidR="002C1B8A" w:rsidRPr="00227A6D" w:rsidRDefault="002C1B8A" w:rsidP="009768CA">
      <w:pPr>
        <w:pStyle w:val="a3"/>
        <w:widowControl w:val="0"/>
        <w:autoSpaceDE w:val="0"/>
        <w:autoSpaceDN w:val="0"/>
        <w:adjustRightInd w:val="0"/>
        <w:spacing w:after="0" w:line="240" w:lineRule="auto"/>
        <w:ind w:left="0"/>
        <w:jc w:val="both"/>
        <w:outlineLvl w:val="0"/>
        <w:rPr>
          <w:rFonts w:ascii="Times New Roman" w:eastAsia="Times New Roman" w:hAnsi="Times New Roman" w:cs="Times New Roman"/>
          <w:sz w:val="26"/>
          <w:szCs w:val="26"/>
          <w:lang w:eastAsia="ru-RU"/>
        </w:rPr>
      </w:pPr>
    </w:p>
    <w:tbl>
      <w:tblPr>
        <w:tblW w:w="9322" w:type="dxa"/>
        <w:tblInd w:w="-106" w:type="dxa"/>
        <w:tblLook w:val="00A0" w:firstRow="1" w:lastRow="0" w:firstColumn="1" w:lastColumn="0" w:noHBand="0" w:noVBand="0"/>
      </w:tblPr>
      <w:tblGrid>
        <w:gridCol w:w="5637"/>
        <w:gridCol w:w="3685"/>
      </w:tblGrid>
      <w:tr w:rsidR="00B30FBF" w:rsidRPr="00B30FBF" w:rsidTr="00856DC5">
        <w:tc>
          <w:tcPr>
            <w:tcW w:w="5637" w:type="dxa"/>
          </w:tcPr>
          <w:p w:rsidR="007F31D4" w:rsidRDefault="007F31D4" w:rsidP="00B30F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30FBF" w:rsidRPr="00B30FBF" w:rsidRDefault="00B30FBF" w:rsidP="00B30FB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B30FBF">
              <w:rPr>
                <w:rFonts w:ascii="Times New Roman" w:eastAsia="Times New Roman" w:hAnsi="Times New Roman" w:cs="Times New Roman"/>
                <w:sz w:val="26"/>
                <w:szCs w:val="26"/>
                <w:lang w:eastAsia="ru-RU"/>
              </w:rPr>
              <w:t>Глава Краснопольского сельсовета</w:t>
            </w:r>
          </w:p>
        </w:tc>
        <w:tc>
          <w:tcPr>
            <w:tcW w:w="3685" w:type="dxa"/>
          </w:tcPr>
          <w:p w:rsidR="007F31D4" w:rsidRDefault="007F31D4" w:rsidP="007F31D4">
            <w:pPr>
              <w:widowControl w:val="0"/>
              <w:tabs>
                <w:tab w:val="center" w:pos="1734"/>
                <w:tab w:val="right" w:pos="3469"/>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p>
          <w:p w:rsidR="00B30FBF" w:rsidRDefault="007F31D4" w:rsidP="007F31D4">
            <w:pPr>
              <w:widowControl w:val="0"/>
              <w:tabs>
                <w:tab w:val="center" w:pos="1734"/>
                <w:tab w:val="right" w:pos="3469"/>
              </w:tabs>
              <w:autoSpaceDE w:val="0"/>
              <w:autoSpaceDN w:val="0"/>
              <w:adjustRightInd w:val="0"/>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ab/>
            </w:r>
            <w:r w:rsidR="00B30FBF" w:rsidRPr="00B30FBF">
              <w:rPr>
                <w:rFonts w:ascii="Times New Roman" w:eastAsia="Times New Roman" w:hAnsi="Times New Roman" w:cs="Times New Roman"/>
                <w:sz w:val="26"/>
                <w:szCs w:val="26"/>
                <w:lang w:eastAsia="ru-RU"/>
              </w:rPr>
              <w:t>О.Е. Султреков</w:t>
            </w:r>
          </w:p>
          <w:p w:rsidR="009768CA" w:rsidRPr="00B30FBF" w:rsidRDefault="009768CA" w:rsidP="00B30FBF">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tc>
      </w:tr>
    </w:tbl>
    <w:p w:rsidR="00D87F9B" w:rsidRDefault="00B30FBF" w:rsidP="00DD6FEF">
      <w:pPr>
        <w:tabs>
          <w:tab w:val="left" w:pos="6060"/>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B30FBF">
        <w:rPr>
          <w:rFonts w:ascii="Times New Roman" w:eastAsia="Times New Roman" w:hAnsi="Times New Roman" w:cs="Times New Roman"/>
          <w:sz w:val="20"/>
          <w:szCs w:val="20"/>
          <w:lang w:eastAsia="ru-RU"/>
        </w:rPr>
        <w:t xml:space="preserve">            </w:t>
      </w:r>
      <w:r w:rsidR="009768CA">
        <w:rPr>
          <w:rFonts w:ascii="Times New Roman" w:eastAsia="Times New Roman" w:hAnsi="Times New Roman" w:cs="Times New Roman"/>
          <w:sz w:val="20"/>
          <w:szCs w:val="20"/>
          <w:lang w:eastAsia="ru-RU"/>
        </w:rPr>
        <w:t xml:space="preserve">           </w:t>
      </w:r>
    </w:p>
    <w:p w:rsidR="00137DE9" w:rsidRDefault="00137DE9" w:rsidP="00DD6FEF">
      <w:pPr>
        <w:tabs>
          <w:tab w:val="left" w:pos="6060"/>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p>
    <w:p w:rsidR="00A6377D" w:rsidRPr="00A6377D" w:rsidRDefault="00A6377D"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lastRenderedPageBreak/>
        <w:t>Утверждено</w:t>
      </w:r>
    </w:p>
    <w:p w:rsidR="00A6377D" w:rsidRPr="00A6377D" w:rsidRDefault="00A6377D"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р</w:t>
      </w:r>
      <w:r w:rsidRPr="00A6377D">
        <w:rPr>
          <w:rFonts w:ascii="Times New Roman" w:eastAsia="Times New Roman" w:hAnsi="Times New Roman" w:cs="Times New Roman"/>
          <w:color w:val="000000"/>
          <w:sz w:val="26"/>
          <w:szCs w:val="26"/>
          <w:lang w:eastAsia="ru-RU"/>
        </w:rPr>
        <w:t>ешением Совета депутатов</w:t>
      </w:r>
    </w:p>
    <w:p w:rsidR="00A6377D" w:rsidRPr="00A6377D" w:rsidRDefault="00A6377D"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Краснопольского сельсовета</w:t>
      </w:r>
    </w:p>
    <w:p w:rsidR="00A6377D" w:rsidRDefault="006F6E79"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о</w:t>
      </w:r>
      <w:bookmarkStart w:id="0" w:name="_GoBack"/>
      <w:bookmarkEnd w:id="0"/>
      <w:r w:rsidR="00A6377D">
        <w:rPr>
          <w:rFonts w:ascii="Times New Roman" w:eastAsia="Times New Roman" w:hAnsi="Times New Roman" w:cs="Times New Roman"/>
          <w:color w:val="000000"/>
          <w:sz w:val="26"/>
          <w:szCs w:val="26"/>
          <w:lang w:eastAsia="ru-RU"/>
        </w:rPr>
        <w:t xml:space="preserve">т 24.05.2022 </w:t>
      </w:r>
      <w:r w:rsidR="00A6377D" w:rsidRPr="00A6377D">
        <w:rPr>
          <w:rFonts w:ascii="Times New Roman" w:eastAsia="Times New Roman" w:hAnsi="Times New Roman" w:cs="Times New Roman"/>
          <w:color w:val="000000"/>
          <w:sz w:val="26"/>
          <w:szCs w:val="26"/>
          <w:lang w:eastAsia="ru-RU"/>
        </w:rPr>
        <w:t xml:space="preserve">№ </w:t>
      </w:r>
      <w:r w:rsidR="00A6377D">
        <w:rPr>
          <w:rFonts w:ascii="Times New Roman" w:eastAsia="Times New Roman" w:hAnsi="Times New Roman" w:cs="Times New Roman"/>
          <w:color w:val="000000"/>
          <w:sz w:val="26"/>
          <w:szCs w:val="26"/>
          <w:lang w:eastAsia="ru-RU"/>
        </w:rPr>
        <w:t>95</w:t>
      </w:r>
    </w:p>
    <w:p w:rsidR="00A6377D" w:rsidRPr="00A6377D" w:rsidRDefault="00A6377D" w:rsidP="00A6377D">
      <w:pPr>
        <w:shd w:val="clear" w:color="auto" w:fill="FFFFFF"/>
        <w:spacing w:after="0" w:line="288" w:lineRule="atLeast"/>
        <w:jc w:val="right"/>
        <w:rPr>
          <w:rFonts w:ascii="Times New Roman" w:eastAsia="Times New Roman" w:hAnsi="Times New Roman" w:cs="Times New Roman"/>
          <w:color w:val="000000"/>
          <w:sz w:val="26"/>
          <w:szCs w:val="26"/>
          <w:lang w:eastAsia="ru-RU"/>
        </w:rPr>
      </w:pPr>
    </w:p>
    <w:p w:rsidR="00A6377D" w:rsidRPr="00A6377D" w:rsidRDefault="00A6377D" w:rsidP="00A6377D">
      <w:pPr>
        <w:shd w:val="clear" w:color="auto" w:fill="FFFFFF"/>
        <w:spacing w:after="0" w:line="288" w:lineRule="atLeast"/>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w:t>
      </w:r>
    </w:p>
    <w:p w:rsidR="00A6377D" w:rsidRPr="00A6377D" w:rsidRDefault="00A6377D" w:rsidP="00A6377D">
      <w:pPr>
        <w:shd w:val="clear" w:color="auto" w:fill="FFFFFF"/>
        <w:jc w:val="center"/>
        <w:rPr>
          <w:rFonts w:ascii="Times New Roman" w:eastAsia="Times New Roman" w:hAnsi="Times New Roman" w:cs="Times New Roman"/>
          <w:b/>
          <w:color w:val="000000"/>
          <w:sz w:val="26"/>
          <w:szCs w:val="26"/>
          <w:lang w:eastAsia="ru-RU"/>
        </w:rPr>
      </w:pPr>
      <w:r w:rsidRPr="00A6377D">
        <w:rPr>
          <w:rFonts w:ascii="Times New Roman" w:eastAsia="Times New Roman" w:hAnsi="Times New Roman" w:cs="Times New Roman"/>
          <w:b/>
          <w:color w:val="000000"/>
          <w:sz w:val="26"/>
          <w:szCs w:val="26"/>
          <w:lang w:eastAsia="ru-RU"/>
        </w:rPr>
        <w:t>ПОЛОЖЕНИЕ</w:t>
      </w:r>
    </w:p>
    <w:p w:rsidR="00A6377D" w:rsidRPr="00A6377D" w:rsidRDefault="00A6377D" w:rsidP="00A6377D">
      <w:pPr>
        <w:shd w:val="clear" w:color="auto" w:fill="FFFFFF"/>
        <w:jc w:val="both"/>
        <w:rPr>
          <w:rFonts w:ascii="Times New Roman" w:eastAsia="Times New Roman" w:hAnsi="Times New Roman" w:cs="Times New Roman"/>
          <w:b/>
          <w:color w:val="000000"/>
          <w:sz w:val="26"/>
          <w:szCs w:val="26"/>
          <w:lang w:eastAsia="ru-RU"/>
        </w:rPr>
      </w:pPr>
      <w:r w:rsidRPr="00A6377D">
        <w:rPr>
          <w:rFonts w:ascii="Times New Roman" w:eastAsia="Times New Roman" w:hAnsi="Times New Roman" w:cs="Times New Roman"/>
          <w:b/>
          <w:color w:val="000000"/>
          <w:sz w:val="26"/>
          <w:szCs w:val="26"/>
          <w:lang w:eastAsia="ru-RU"/>
        </w:rPr>
        <w:t>ОБ ОРГАНИЗАЦИИ ДЕЯТЕЛЬНОСТИ ОРГАНОВ МЕСТНОГО САМОУПРАВЛЕНИЯ</w:t>
      </w:r>
      <w:r>
        <w:rPr>
          <w:rFonts w:ascii="Times New Roman" w:eastAsia="Times New Roman" w:hAnsi="Times New Roman" w:cs="Times New Roman"/>
          <w:b/>
          <w:color w:val="000000"/>
          <w:sz w:val="26"/>
          <w:szCs w:val="26"/>
          <w:lang w:eastAsia="ru-RU"/>
        </w:rPr>
        <w:t xml:space="preserve"> МУНИЦИПАЛЬНОГО ОБРАЗОВАНИЯ КРАСНОПОЛЬСКИЙ СЕЛЬСОВЕТ</w:t>
      </w:r>
      <w:r w:rsidRPr="00A6377D">
        <w:rPr>
          <w:rFonts w:ascii="Times New Roman" w:eastAsia="Times New Roman" w:hAnsi="Times New Roman" w:cs="Times New Roman"/>
          <w:b/>
          <w:color w:val="000000"/>
          <w:sz w:val="26"/>
          <w:szCs w:val="26"/>
          <w:lang w:eastAsia="ru-RU"/>
        </w:rPr>
        <w:t xml:space="preserve"> ПО ВЫЯВЛЕНИЮ</w:t>
      </w:r>
      <w:r>
        <w:rPr>
          <w:rFonts w:ascii="Times New Roman" w:eastAsia="Times New Roman" w:hAnsi="Times New Roman" w:cs="Times New Roman"/>
          <w:b/>
          <w:color w:val="000000"/>
          <w:sz w:val="26"/>
          <w:szCs w:val="26"/>
          <w:lang w:eastAsia="ru-RU"/>
        </w:rPr>
        <w:t xml:space="preserve"> </w:t>
      </w:r>
      <w:r w:rsidRPr="00A6377D">
        <w:rPr>
          <w:rFonts w:ascii="Times New Roman" w:eastAsia="Times New Roman" w:hAnsi="Times New Roman" w:cs="Times New Roman"/>
          <w:b/>
          <w:color w:val="000000"/>
          <w:sz w:val="26"/>
          <w:szCs w:val="26"/>
          <w:lang w:eastAsia="ru-RU"/>
        </w:rPr>
        <w:t>БЕСХОЗЯЙНЫХ ВЕЩЕЙ И ПРИНЯТИЮ ИХ В МУНИЦИПАЛЬНУЮ</w:t>
      </w:r>
      <w:r>
        <w:rPr>
          <w:rFonts w:ascii="Times New Roman" w:eastAsia="Times New Roman" w:hAnsi="Times New Roman" w:cs="Times New Roman"/>
          <w:b/>
          <w:color w:val="000000"/>
          <w:sz w:val="26"/>
          <w:szCs w:val="26"/>
          <w:lang w:eastAsia="ru-RU"/>
        </w:rPr>
        <w:t xml:space="preserve"> </w:t>
      </w:r>
      <w:r w:rsidRPr="00A6377D">
        <w:rPr>
          <w:rFonts w:ascii="Times New Roman" w:eastAsia="Times New Roman" w:hAnsi="Times New Roman" w:cs="Times New Roman"/>
          <w:b/>
          <w:color w:val="000000"/>
          <w:sz w:val="26"/>
          <w:szCs w:val="26"/>
          <w:lang w:eastAsia="ru-RU"/>
        </w:rPr>
        <w:t>СОБСТВЕННОСТЬ</w:t>
      </w:r>
    </w:p>
    <w:p w:rsidR="00A6377D" w:rsidRPr="00A6377D" w:rsidRDefault="00A6377D" w:rsidP="00A6377D">
      <w:pPr>
        <w:shd w:val="clear" w:color="auto" w:fill="FFFFFF"/>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Pr>
          <w:rFonts w:ascii="Times New Roman" w:eastAsia="Times New Roman" w:hAnsi="Times New Roman" w:cs="Times New Roman"/>
          <w:color w:val="000000"/>
          <w:sz w:val="26"/>
          <w:szCs w:val="26"/>
          <w:lang w:eastAsia="ru-RU"/>
        </w:rPr>
        <w:t>Краснопольский сельсовет</w:t>
      </w:r>
      <w:r w:rsidRPr="00A6377D">
        <w:rPr>
          <w:rFonts w:ascii="Times New Roman" w:eastAsia="Times New Roman" w:hAnsi="Times New Roman" w:cs="Times New Roman"/>
          <w:color w:val="000000"/>
          <w:sz w:val="26"/>
          <w:szCs w:val="26"/>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от физических и юридических лиц;</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lastRenderedPageBreak/>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7) в иных формах, не запрещенных законодательством.</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5. К заявлению, указанному в </w:t>
      </w:r>
      <w:hyperlink r:id="rId7" w:history="1">
        <w:r w:rsidRPr="00A6377D">
          <w:rPr>
            <w:rFonts w:ascii="Times New Roman" w:eastAsia="Times New Roman" w:hAnsi="Times New Roman" w:cs="Times New Roman"/>
            <w:color w:val="000000"/>
            <w:sz w:val="26"/>
            <w:szCs w:val="26"/>
            <w:lang w:eastAsia="ru-RU"/>
          </w:rPr>
          <w:t>подпункте 3 пункта 4</w:t>
        </w:r>
      </w:hyperlink>
      <w:r w:rsidRPr="00A6377D">
        <w:rPr>
          <w:rFonts w:ascii="Times New Roman" w:eastAsia="Times New Roman" w:hAnsi="Times New Roman" w:cs="Times New Roman"/>
          <w:color w:val="000000"/>
          <w:sz w:val="26"/>
          <w:szCs w:val="26"/>
          <w:lang w:eastAsia="ru-RU"/>
        </w:rPr>
        <w:t xml:space="preserve"> настоящего Положения, прилагаются: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6. На основании поступивших сведений, указанных в </w:t>
      </w:r>
      <w:hyperlink r:id="rId8" w:history="1">
        <w:r w:rsidRPr="00A6377D">
          <w:rPr>
            <w:rFonts w:ascii="Times New Roman" w:eastAsia="Times New Roman" w:hAnsi="Times New Roman" w:cs="Times New Roman"/>
            <w:color w:val="000000"/>
            <w:sz w:val="26"/>
            <w:szCs w:val="26"/>
            <w:lang w:eastAsia="ru-RU"/>
          </w:rPr>
          <w:t>пункте 4</w:t>
        </w:r>
      </w:hyperlink>
      <w:r w:rsidRPr="00A6377D">
        <w:rPr>
          <w:rFonts w:ascii="Times New Roman" w:eastAsia="Times New Roman" w:hAnsi="Times New Roman" w:cs="Times New Roman"/>
          <w:color w:val="000000"/>
          <w:sz w:val="26"/>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9" w:history="1">
        <w:r w:rsidRPr="00A6377D">
          <w:rPr>
            <w:rFonts w:ascii="Times New Roman" w:eastAsia="Times New Roman" w:hAnsi="Times New Roman" w:cs="Times New Roman"/>
            <w:color w:val="000000"/>
            <w:sz w:val="26"/>
            <w:szCs w:val="26"/>
            <w:lang w:eastAsia="ru-RU"/>
          </w:rPr>
          <w:t>закона</w:t>
        </w:r>
      </w:hyperlink>
      <w:r w:rsidRPr="00A6377D">
        <w:rPr>
          <w:rFonts w:ascii="Times New Roman" w:eastAsia="Times New Roman" w:hAnsi="Times New Roman" w:cs="Times New Roman"/>
          <w:color w:val="000000"/>
          <w:sz w:val="26"/>
          <w:szCs w:val="26"/>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lastRenderedPageBreak/>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7. Действия, указанные в </w:t>
      </w:r>
      <w:hyperlink r:id="rId10" w:history="1">
        <w:r w:rsidRPr="00A6377D">
          <w:rPr>
            <w:rFonts w:ascii="Times New Roman" w:eastAsia="Times New Roman" w:hAnsi="Times New Roman" w:cs="Times New Roman"/>
            <w:color w:val="000000"/>
            <w:sz w:val="26"/>
            <w:szCs w:val="26"/>
            <w:lang w:eastAsia="ru-RU"/>
          </w:rPr>
          <w:t>подпунктах 2</w:t>
        </w:r>
      </w:hyperlink>
      <w:r w:rsidRPr="00A6377D">
        <w:rPr>
          <w:rFonts w:ascii="Times New Roman" w:eastAsia="Times New Roman" w:hAnsi="Times New Roman" w:cs="Times New Roman"/>
          <w:color w:val="000000"/>
          <w:sz w:val="26"/>
          <w:szCs w:val="26"/>
          <w:lang w:eastAsia="ru-RU"/>
        </w:rPr>
        <w:t xml:space="preserve">, </w:t>
      </w:r>
      <w:hyperlink r:id="rId11" w:history="1">
        <w:r w:rsidRPr="00A6377D">
          <w:rPr>
            <w:rFonts w:ascii="Times New Roman" w:eastAsia="Times New Roman" w:hAnsi="Times New Roman" w:cs="Times New Roman"/>
            <w:color w:val="000000"/>
            <w:sz w:val="26"/>
            <w:szCs w:val="26"/>
            <w:lang w:eastAsia="ru-RU"/>
          </w:rPr>
          <w:t>5</w:t>
        </w:r>
      </w:hyperlink>
      <w:r w:rsidRPr="00A6377D">
        <w:rPr>
          <w:rFonts w:ascii="Times New Roman" w:eastAsia="Times New Roman" w:hAnsi="Times New Roman" w:cs="Times New Roman"/>
          <w:color w:val="000000"/>
          <w:sz w:val="26"/>
          <w:szCs w:val="26"/>
          <w:lang w:eastAsia="ru-RU"/>
        </w:rPr>
        <w:t>-</w:t>
      </w:r>
      <w:hyperlink r:id="rId12" w:history="1">
        <w:r w:rsidRPr="00A6377D">
          <w:rPr>
            <w:rFonts w:ascii="Times New Roman" w:eastAsia="Times New Roman" w:hAnsi="Times New Roman" w:cs="Times New Roman"/>
            <w:color w:val="000000"/>
            <w:sz w:val="26"/>
            <w:szCs w:val="26"/>
            <w:lang w:eastAsia="ru-RU"/>
          </w:rPr>
          <w:t>7 пункта 6</w:t>
        </w:r>
      </w:hyperlink>
      <w:r w:rsidRPr="00A6377D">
        <w:rPr>
          <w:rFonts w:ascii="Times New Roman" w:eastAsia="Times New Roman" w:hAnsi="Times New Roman" w:cs="Times New Roman"/>
          <w:color w:val="000000"/>
          <w:sz w:val="26"/>
          <w:szCs w:val="26"/>
          <w:lang w:eastAsia="ru-RU"/>
        </w:rPr>
        <w:t xml:space="preserve">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8. Если в результате действий, указанных в </w:t>
      </w:r>
      <w:hyperlink r:id="rId13" w:history="1">
        <w:r w:rsidRPr="00A6377D">
          <w:rPr>
            <w:rFonts w:ascii="Times New Roman" w:eastAsia="Times New Roman" w:hAnsi="Times New Roman" w:cs="Times New Roman"/>
            <w:color w:val="000000"/>
            <w:sz w:val="26"/>
            <w:szCs w:val="26"/>
            <w:lang w:eastAsia="ru-RU"/>
          </w:rPr>
          <w:t>пункте 6</w:t>
        </w:r>
      </w:hyperlink>
      <w:r w:rsidRPr="00A6377D">
        <w:rPr>
          <w:rFonts w:ascii="Times New Roman" w:eastAsia="Times New Roman" w:hAnsi="Times New Roman" w:cs="Times New Roman"/>
          <w:color w:val="000000"/>
          <w:sz w:val="26"/>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9. Решение, указанное в </w:t>
      </w:r>
      <w:hyperlink r:id="rId14" w:history="1">
        <w:r w:rsidRPr="00A6377D">
          <w:rPr>
            <w:rFonts w:ascii="Times New Roman" w:eastAsia="Times New Roman" w:hAnsi="Times New Roman" w:cs="Times New Roman"/>
            <w:color w:val="000000"/>
            <w:sz w:val="26"/>
            <w:szCs w:val="26"/>
            <w:lang w:eastAsia="ru-RU"/>
          </w:rPr>
          <w:t>пункте 8</w:t>
        </w:r>
      </w:hyperlink>
      <w:r w:rsidRPr="00A6377D">
        <w:rPr>
          <w:rFonts w:ascii="Times New Roman" w:eastAsia="Times New Roman" w:hAnsi="Times New Roman" w:cs="Times New Roman"/>
          <w:color w:val="000000"/>
          <w:sz w:val="26"/>
          <w:szCs w:val="26"/>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15" w:history="1">
        <w:r w:rsidRPr="00A6377D">
          <w:rPr>
            <w:rFonts w:ascii="Times New Roman" w:eastAsia="Times New Roman" w:hAnsi="Times New Roman" w:cs="Times New Roman"/>
            <w:color w:val="000000"/>
            <w:sz w:val="26"/>
            <w:szCs w:val="26"/>
            <w:lang w:eastAsia="ru-RU"/>
          </w:rPr>
          <w:t>подпунктом 7 пункта 6</w:t>
        </w:r>
      </w:hyperlink>
      <w:r w:rsidRPr="00A6377D">
        <w:rPr>
          <w:rFonts w:ascii="Times New Roman" w:eastAsia="Times New Roman" w:hAnsi="Times New Roman" w:cs="Times New Roman"/>
          <w:color w:val="000000"/>
          <w:sz w:val="26"/>
          <w:szCs w:val="26"/>
          <w:lang w:eastAsia="ru-RU"/>
        </w:rPr>
        <w:t xml:space="preserve"> настоящего Положения.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16" w:history="1">
        <w:r w:rsidRPr="00A6377D">
          <w:rPr>
            <w:rFonts w:ascii="Times New Roman" w:eastAsia="Times New Roman" w:hAnsi="Times New Roman" w:cs="Times New Roman"/>
            <w:color w:val="000000"/>
            <w:sz w:val="26"/>
            <w:szCs w:val="26"/>
            <w:lang w:eastAsia="ru-RU"/>
          </w:rPr>
          <w:t>пункте 8</w:t>
        </w:r>
      </w:hyperlink>
      <w:r w:rsidRPr="00A6377D">
        <w:rPr>
          <w:rFonts w:ascii="Times New Roman" w:eastAsia="Times New Roman" w:hAnsi="Times New Roman" w:cs="Times New Roman"/>
          <w:color w:val="000000"/>
          <w:sz w:val="26"/>
          <w:szCs w:val="26"/>
          <w:lang w:eastAsia="ru-RU"/>
        </w:rPr>
        <w:t xml:space="preserve"> настоящего Положения:</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2) направляет заявление о постановке на учет бесхозяйных недвижимых вещей и документы, указанные в </w:t>
      </w:r>
      <w:hyperlink r:id="rId17" w:history="1">
        <w:r w:rsidRPr="00A6377D">
          <w:rPr>
            <w:rFonts w:ascii="Times New Roman" w:eastAsia="Times New Roman" w:hAnsi="Times New Roman" w:cs="Times New Roman"/>
            <w:color w:val="000000"/>
            <w:sz w:val="26"/>
            <w:szCs w:val="26"/>
            <w:lang w:eastAsia="ru-RU"/>
          </w:rPr>
          <w:t>подпункте 1</w:t>
        </w:r>
      </w:hyperlink>
      <w:r w:rsidRPr="00A6377D">
        <w:rPr>
          <w:rFonts w:ascii="Times New Roman" w:eastAsia="Times New Roman" w:hAnsi="Times New Roman" w:cs="Times New Roman"/>
          <w:color w:val="000000"/>
          <w:sz w:val="26"/>
          <w:szCs w:val="26"/>
          <w:lang w:eastAsia="ru-RU"/>
        </w:rPr>
        <w:t xml:space="preserve"> настоящего пункта, в орган регистрации прав в соответствии с законодательством.</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xml:space="preserve">1) соответствие бесхозяйной недвижимой вещи требованиям </w:t>
      </w:r>
      <w:hyperlink r:id="rId18" w:history="1">
        <w:r w:rsidRPr="00A6377D">
          <w:rPr>
            <w:rFonts w:ascii="Times New Roman" w:eastAsia="Times New Roman" w:hAnsi="Times New Roman" w:cs="Times New Roman"/>
            <w:color w:val="000000"/>
            <w:sz w:val="26"/>
            <w:szCs w:val="26"/>
            <w:lang w:eastAsia="ru-RU"/>
          </w:rPr>
          <w:t>части 1 статьи 5</w:t>
        </w:r>
      </w:hyperlink>
      <w:r w:rsidRPr="00A6377D">
        <w:rPr>
          <w:rFonts w:ascii="Times New Roman" w:eastAsia="Times New Roman" w:hAnsi="Times New Roman" w:cs="Times New Roman"/>
          <w:color w:val="000000"/>
          <w:sz w:val="26"/>
          <w:szCs w:val="26"/>
          <w:lang w:eastAsia="ru-RU"/>
        </w:rPr>
        <w:t>0 Федерального закона от 6 октября 2003 года № 131-ФЗ «Об общих принципах организации местного самоуправления в Российской Федерации»;</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A6377D" w:rsidRPr="00A6377D" w:rsidRDefault="00A6377D" w:rsidP="00A6377D">
      <w:pPr>
        <w:shd w:val="clear" w:color="auto" w:fill="FFFFFF"/>
        <w:spacing w:line="288" w:lineRule="atLeast"/>
        <w:ind w:firstLine="540"/>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A6377D" w:rsidRPr="00A6377D" w:rsidRDefault="00A6377D" w:rsidP="00A6377D">
      <w:pPr>
        <w:shd w:val="clear" w:color="auto" w:fill="FFFFFF"/>
        <w:spacing w:line="288" w:lineRule="atLeast"/>
        <w:jc w:val="both"/>
        <w:rPr>
          <w:rFonts w:ascii="Times New Roman" w:eastAsia="Times New Roman" w:hAnsi="Times New Roman" w:cs="Times New Roman"/>
          <w:color w:val="000000"/>
          <w:sz w:val="26"/>
          <w:szCs w:val="26"/>
          <w:lang w:eastAsia="ru-RU"/>
        </w:rPr>
      </w:pPr>
      <w:r w:rsidRPr="00A6377D">
        <w:rPr>
          <w:rFonts w:ascii="Times New Roman" w:eastAsia="Times New Roman" w:hAnsi="Times New Roman" w:cs="Times New Roman"/>
          <w:color w:val="000000"/>
          <w:sz w:val="26"/>
          <w:szCs w:val="26"/>
          <w:lang w:eastAsia="ru-RU"/>
        </w:rPr>
        <w:t> </w:t>
      </w:r>
    </w:p>
    <w:p w:rsidR="00A6377D" w:rsidRPr="00A6377D" w:rsidRDefault="00A6377D" w:rsidP="00A6377D">
      <w:pPr>
        <w:jc w:val="both"/>
        <w:rPr>
          <w:rFonts w:ascii="Times New Roman" w:hAnsi="Times New Roman" w:cs="Times New Roman"/>
          <w:sz w:val="26"/>
          <w:szCs w:val="26"/>
        </w:rPr>
      </w:pPr>
    </w:p>
    <w:p w:rsidR="00137DE9" w:rsidRPr="00A6377D" w:rsidRDefault="00137DE9" w:rsidP="00A6377D">
      <w:pPr>
        <w:tabs>
          <w:tab w:val="left" w:pos="6060"/>
        </w:tabs>
        <w:autoSpaceDE w:val="0"/>
        <w:autoSpaceDN w:val="0"/>
        <w:adjustRightInd w:val="0"/>
        <w:spacing w:after="0" w:line="240" w:lineRule="auto"/>
        <w:jc w:val="both"/>
        <w:outlineLvl w:val="0"/>
        <w:rPr>
          <w:rFonts w:ascii="Times New Roman" w:hAnsi="Times New Roman" w:cs="Times New Roman"/>
          <w:sz w:val="26"/>
          <w:szCs w:val="26"/>
        </w:rPr>
      </w:pPr>
    </w:p>
    <w:sectPr w:rsidR="00137DE9" w:rsidRPr="00A637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853" w:rsidRDefault="00223853" w:rsidP="009768CA">
      <w:pPr>
        <w:spacing w:after="0" w:line="240" w:lineRule="auto"/>
      </w:pPr>
      <w:r>
        <w:separator/>
      </w:r>
    </w:p>
  </w:endnote>
  <w:endnote w:type="continuationSeparator" w:id="0">
    <w:p w:rsidR="00223853" w:rsidRDefault="00223853" w:rsidP="0097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853" w:rsidRDefault="00223853" w:rsidP="009768CA">
      <w:pPr>
        <w:spacing w:after="0" w:line="240" w:lineRule="auto"/>
      </w:pPr>
      <w:r>
        <w:separator/>
      </w:r>
    </w:p>
  </w:footnote>
  <w:footnote w:type="continuationSeparator" w:id="0">
    <w:p w:rsidR="00223853" w:rsidRDefault="00223853" w:rsidP="00976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79FB"/>
    <w:multiLevelType w:val="hybridMultilevel"/>
    <w:tmpl w:val="E872109A"/>
    <w:lvl w:ilvl="0" w:tplc="FB6E2E42">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94"/>
    <w:rsid w:val="000D2EA3"/>
    <w:rsid w:val="00137DE9"/>
    <w:rsid w:val="00184B0D"/>
    <w:rsid w:val="00223853"/>
    <w:rsid w:val="00227A6D"/>
    <w:rsid w:val="00262D04"/>
    <w:rsid w:val="00284868"/>
    <w:rsid w:val="002B04C5"/>
    <w:rsid w:val="002C1B8A"/>
    <w:rsid w:val="002D3B31"/>
    <w:rsid w:val="003503CC"/>
    <w:rsid w:val="00363B5E"/>
    <w:rsid w:val="003704E6"/>
    <w:rsid w:val="003865F2"/>
    <w:rsid w:val="003D2594"/>
    <w:rsid w:val="0044775C"/>
    <w:rsid w:val="00594516"/>
    <w:rsid w:val="005C3C04"/>
    <w:rsid w:val="005C5216"/>
    <w:rsid w:val="005C7CBF"/>
    <w:rsid w:val="0060351A"/>
    <w:rsid w:val="006F6E79"/>
    <w:rsid w:val="006F7EAE"/>
    <w:rsid w:val="007D1BC6"/>
    <w:rsid w:val="007F31D4"/>
    <w:rsid w:val="00810DD3"/>
    <w:rsid w:val="00935173"/>
    <w:rsid w:val="009768CA"/>
    <w:rsid w:val="00A17FE1"/>
    <w:rsid w:val="00A6377D"/>
    <w:rsid w:val="00B30FBF"/>
    <w:rsid w:val="00CE49D8"/>
    <w:rsid w:val="00D87F9B"/>
    <w:rsid w:val="00DB1F35"/>
    <w:rsid w:val="00DD6FEF"/>
    <w:rsid w:val="00DF5BC3"/>
    <w:rsid w:val="00E10CFA"/>
    <w:rsid w:val="00E52AA0"/>
    <w:rsid w:val="00E84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8C3F"/>
  <w15:chartTrackingRefBased/>
  <w15:docId w15:val="{319C4C31-5C08-4547-8B62-D28FD70B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A6D"/>
    <w:pPr>
      <w:ind w:left="720"/>
      <w:contextualSpacing/>
    </w:pPr>
  </w:style>
  <w:style w:type="paragraph" w:styleId="a4">
    <w:name w:val="header"/>
    <w:basedOn w:val="a"/>
    <w:link w:val="a5"/>
    <w:uiPriority w:val="99"/>
    <w:unhideWhenUsed/>
    <w:rsid w:val="009768C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68CA"/>
  </w:style>
  <w:style w:type="paragraph" w:styleId="a6">
    <w:name w:val="footer"/>
    <w:basedOn w:val="a"/>
    <w:link w:val="a7"/>
    <w:uiPriority w:val="99"/>
    <w:unhideWhenUsed/>
    <w:rsid w:val="009768C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68CA"/>
  </w:style>
  <w:style w:type="paragraph" w:styleId="a8">
    <w:name w:val="Balloon Text"/>
    <w:basedOn w:val="a"/>
    <w:link w:val="a9"/>
    <w:uiPriority w:val="99"/>
    <w:semiHidden/>
    <w:unhideWhenUsed/>
    <w:rsid w:val="00CE49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E49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774688">
      <w:bodyDiv w:val="1"/>
      <w:marLeft w:val="0"/>
      <w:marRight w:val="0"/>
      <w:marTop w:val="0"/>
      <w:marBottom w:val="0"/>
      <w:divBdr>
        <w:top w:val="none" w:sz="0" w:space="0" w:color="auto"/>
        <w:left w:val="none" w:sz="0" w:space="0" w:color="auto"/>
        <w:bottom w:val="none" w:sz="0" w:space="0" w:color="auto"/>
        <w:right w:val="none" w:sz="0" w:space="0" w:color="auto"/>
      </w:divBdr>
    </w:div>
    <w:div w:id="101392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RLAW206&amp;n=60976&amp;dst=100014&amp;field=134" TargetMode="External"/><Relationship Id="rId13" Type="http://schemas.openxmlformats.org/officeDocument/2006/relationships/hyperlink" Target="http://consultant.op.ru/region/cgi/online.cgi?req=doc&amp;rnd=36FF183B66FD72470556B32D912F5CE3&amp;base=RLAW206&amp;n=60976&amp;dst=100025&amp;field=134" TargetMode="External"/><Relationship Id="rId18" Type="http://schemas.openxmlformats.org/officeDocument/2006/relationships/hyperlink" Target="http://consultant.op.ru/region/cgi/online.cgi?req=doc&amp;rnd=36FF183B66FD72470556B32D912F5CE3&amp;base=LAW&amp;n=405832&amp;dst=100589&amp;field=134" TargetMode="External"/><Relationship Id="rId3" Type="http://schemas.openxmlformats.org/officeDocument/2006/relationships/settings" Target="settings.xml"/><Relationship Id="rId7" Type="http://schemas.openxmlformats.org/officeDocument/2006/relationships/hyperlink" Target="http://consultant.op.ru/region/cgi/online.cgi?req=doc&amp;rnd=36FF183B66FD72470556B32D912F5CE3&amp;base=RLAW206&amp;n=60976&amp;dst=100017&amp;field=134" TargetMode="External"/><Relationship Id="rId12" Type="http://schemas.openxmlformats.org/officeDocument/2006/relationships/hyperlink" Target="http://consultant.op.ru/region/cgi/online.cgi?req=doc&amp;rnd=36FF183B66FD72470556B32D912F5CE3&amp;base=RLAW206&amp;n=60976&amp;dst=100032&amp;field=134" TargetMode="External"/><Relationship Id="rId17" Type="http://schemas.openxmlformats.org/officeDocument/2006/relationships/hyperlink" Target="http://consultant.op.ru/region/cgi/online.cgi?req=doc&amp;rnd=36FF183B66FD72470556B32D912F5CE3&amp;base=RLAW206&amp;n=60976&amp;dst=100037&amp;field=134" TargetMode="External"/><Relationship Id="rId2" Type="http://schemas.openxmlformats.org/officeDocument/2006/relationships/styles" Target="styles.xml"/><Relationship Id="rId16" Type="http://schemas.openxmlformats.org/officeDocument/2006/relationships/hyperlink" Target="http://consultant.op.ru/region/cgi/online.cgi?req=doc&amp;rnd=36FF183B66FD72470556B32D912F5CE3&amp;base=RLAW206&amp;n=60976&amp;dst=100034&amp;fie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ant.op.ru/region/cgi/online.cgi?req=doc&amp;rnd=36FF183B66FD72470556B32D912F5CE3&amp;base=RLAW206&amp;n=60976&amp;dst=100030&amp;field=134" TargetMode="External"/><Relationship Id="rId5" Type="http://schemas.openxmlformats.org/officeDocument/2006/relationships/footnotes" Target="footnotes.xml"/><Relationship Id="rId15" Type="http://schemas.openxmlformats.org/officeDocument/2006/relationships/hyperlink" Target="http://consultant.op.ru/region/cgi/online.cgi?req=doc&amp;rnd=36FF183B66FD72470556B32D912F5CE3&amp;base=RLAW206&amp;n=60976&amp;dst=100032&amp;field=134" TargetMode="External"/><Relationship Id="rId10" Type="http://schemas.openxmlformats.org/officeDocument/2006/relationships/hyperlink" Target="http://consultant.op.ru/region/cgi/online.cgi?req=doc&amp;rnd=36FF183B66FD72470556B32D912F5CE3&amp;base=RLAW206&amp;n=60976&amp;dst=100027&amp;fie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ant.op.ru/region/cgi/online.cgi?req=doc&amp;rnd=36FF183B66FD72470556B32D912F5CE3&amp;base=LAW&amp;n=201820" TargetMode="External"/><Relationship Id="rId14" Type="http://schemas.openxmlformats.org/officeDocument/2006/relationships/hyperlink" Target="http://consultant.op.ru/region/cgi/online.cgi?req=doc&amp;rnd=36FF183B66FD72470556B32D912F5CE3&amp;base=RLAW206&amp;n=60976&amp;dst=10003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1769</Words>
  <Characters>10087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24</cp:revision>
  <cp:lastPrinted>2022-03-25T11:09:00Z</cp:lastPrinted>
  <dcterms:created xsi:type="dcterms:W3CDTF">2018-11-20T06:15:00Z</dcterms:created>
  <dcterms:modified xsi:type="dcterms:W3CDTF">2022-05-21T09:22:00Z</dcterms:modified>
</cp:coreProperties>
</file>