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4F7" w:rsidRDefault="003864F7" w:rsidP="003864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8A4B8B">
        <w:rPr>
          <w:rFonts w:ascii="Times New Roman" w:hAnsi="Times New Roman" w:cs="Times New Roman"/>
        </w:rPr>
        <w:t xml:space="preserve">Приложение </w:t>
      </w:r>
    </w:p>
    <w:p w:rsidR="003864F7" w:rsidRDefault="003864F7" w:rsidP="003864F7">
      <w:pPr>
        <w:spacing w:after="0" w:line="240" w:lineRule="auto"/>
        <w:ind w:left="11057" w:hanging="142"/>
        <w:jc w:val="both"/>
        <w:rPr>
          <w:rFonts w:ascii="Times New Roman" w:hAnsi="Times New Roman" w:cs="Times New Roman"/>
        </w:rPr>
      </w:pPr>
      <w:r w:rsidRPr="008A4B8B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 xml:space="preserve"> решению Совета депутатов </w:t>
      </w:r>
    </w:p>
    <w:p w:rsidR="003864F7" w:rsidRDefault="003864F7" w:rsidP="003864F7">
      <w:pPr>
        <w:spacing w:after="0" w:line="240" w:lineRule="auto"/>
        <w:ind w:left="10773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Краснопольского сельсовета  </w:t>
      </w:r>
    </w:p>
    <w:p w:rsidR="003864F7" w:rsidRPr="00857E4A" w:rsidRDefault="003864F7" w:rsidP="003864F7">
      <w:pPr>
        <w:spacing w:after="0" w:line="240" w:lineRule="auto"/>
        <w:ind w:left="11057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C66E2">
        <w:rPr>
          <w:rFonts w:ascii="Times New Roman" w:hAnsi="Times New Roman" w:cs="Times New Roman"/>
        </w:rPr>
        <w:t>24. 12.2019 №43</w:t>
      </w:r>
      <w:bookmarkStart w:id="0" w:name="_GoBack"/>
      <w:bookmarkEnd w:id="0"/>
    </w:p>
    <w:p w:rsidR="003864F7" w:rsidRDefault="003864F7" w:rsidP="003864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64F7" w:rsidRDefault="003864F7" w:rsidP="003864F7">
      <w:pPr>
        <w:spacing w:after="0" w:line="240" w:lineRule="auto"/>
        <w:ind w:right="152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4856" w:type="dxa"/>
        <w:tblInd w:w="-147" w:type="dxa"/>
        <w:tblLook w:val="04A0" w:firstRow="1" w:lastRow="0" w:firstColumn="1" w:lastColumn="0" w:noHBand="0" w:noVBand="1"/>
      </w:tblPr>
      <w:tblGrid>
        <w:gridCol w:w="822"/>
        <w:gridCol w:w="14034"/>
      </w:tblGrid>
      <w:tr w:rsidR="003864F7" w:rsidTr="00E97175">
        <w:trPr>
          <w:trHeight w:val="6603"/>
        </w:trPr>
        <w:tc>
          <w:tcPr>
            <w:tcW w:w="822" w:type="dxa"/>
            <w:tcBorders>
              <w:bottom w:val="nil"/>
            </w:tcBorders>
          </w:tcPr>
          <w:p w:rsidR="003864F7" w:rsidRPr="00DE49BE" w:rsidRDefault="003864F7" w:rsidP="00E971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49B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034" w:type="dxa"/>
          </w:tcPr>
          <w:p w:rsidR="003864F7" w:rsidRDefault="003864F7" w:rsidP="00E97175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19C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территории сельскохозяйственных угодий</w:t>
            </w:r>
            <w:r w:rsidRPr="00C1519C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C1519C">
              <w:rPr>
                <w:rFonts w:ascii="Times New Roman" w:hAnsi="Times New Roman" w:cs="Times New Roman"/>
                <w:sz w:val="26"/>
                <w:szCs w:val="26"/>
              </w:rPr>
              <w:t xml:space="preserve"> сельскохозяйственных производств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864F7" w:rsidRPr="00C1519C" w:rsidRDefault="003864F7" w:rsidP="00E97175">
            <w:pPr>
              <w:pStyle w:val="a4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519C"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земельных участков: </w:t>
            </w:r>
          </w:p>
          <w:p w:rsidR="003864F7" w:rsidRDefault="003864F7" w:rsidP="00E9717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C9C0582" wp14:editId="488C24DE">
                  <wp:simplePos x="0" y="0"/>
                  <wp:positionH relativeFrom="column">
                    <wp:posOffset>4079875</wp:posOffset>
                  </wp:positionH>
                  <wp:positionV relativeFrom="paragraph">
                    <wp:posOffset>1270</wp:posOffset>
                  </wp:positionV>
                  <wp:extent cx="4562475" cy="3242945"/>
                  <wp:effectExtent l="0" t="0" r="9525" b="0"/>
                  <wp:wrapSquare wrapText="bothSides"/>
                  <wp:docPr id="1" name="Рисунок 1" descr="D:\генеральные планы поселений\Ы карты в переделке\красноп поздн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генеральные планы поселений\Ы карты в переделке\красноп поздн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3242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1519C">
              <w:rPr>
                <w:rFonts w:ascii="Times New Roman" w:hAnsi="Times New Roman" w:cs="Times New Roman"/>
                <w:sz w:val="26"/>
                <w:szCs w:val="26"/>
              </w:rPr>
              <w:t xml:space="preserve">с кадастровым номером 19:04:060301:115, расположенного по адресу: Республика Хакасия, Алтайский район, </w:t>
            </w:r>
            <w:proofErr w:type="gramStart"/>
            <w:r w:rsidRPr="00C1519C">
              <w:rPr>
                <w:rFonts w:ascii="Times New Roman" w:hAnsi="Times New Roman" w:cs="Times New Roman"/>
                <w:sz w:val="26"/>
                <w:szCs w:val="26"/>
              </w:rPr>
              <w:t>поле</w:t>
            </w:r>
            <w:proofErr w:type="gramEnd"/>
            <w:r w:rsidRPr="00C1519C">
              <w:rPr>
                <w:rFonts w:ascii="Times New Roman" w:hAnsi="Times New Roman" w:cs="Times New Roman"/>
                <w:sz w:val="26"/>
                <w:szCs w:val="26"/>
              </w:rPr>
              <w:t xml:space="preserve"> находящееся правее а-д Абакан-Бея на 21-23,5 км; </w:t>
            </w:r>
          </w:p>
          <w:p w:rsidR="003864F7" w:rsidRDefault="003864F7" w:rsidP="00E9717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C1519C">
              <w:rPr>
                <w:rFonts w:ascii="Times New Roman" w:hAnsi="Times New Roman" w:cs="Times New Roman"/>
                <w:sz w:val="26"/>
                <w:szCs w:val="26"/>
              </w:rPr>
              <w:t>с кадастровым номером 19:04:060301:228, расположенного по адресу: Республика Хакасия, Алтайский район, АОЗТ "</w:t>
            </w:r>
            <w:proofErr w:type="spellStart"/>
            <w:r w:rsidRPr="00C1519C">
              <w:rPr>
                <w:rFonts w:ascii="Times New Roman" w:hAnsi="Times New Roman" w:cs="Times New Roman"/>
                <w:sz w:val="26"/>
                <w:szCs w:val="26"/>
              </w:rPr>
              <w:t>Краснопольское</w:t>
            </w:r>
            <w:proofErr w:type="spellEnd"/>
            <w:r w:rsidRPr="00C1519C">
              <w:rPr>
                <w:rFonts w:ascii="Times New Roman" w:hAnsi="Times New Roman" w:cs="Times New Roman"/>
                <w:sz w:val="26"/>
                <w:szCs w:val="26"/>
              </w:rPr>
              <w:t>", в 1,7 км на северо-запад от с. Краснополье</w:t>
            </w:r>
          </w:p>
          <w:p w:rsidR="003864F7" w:rsidRDefault="003864F7" w:rsidP="00E9717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4F7" w:rsidRDefault="003864F7" w:rsidP="00E9717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4F7" w:rsidRDefault="003864F7" w:rsidP="00E971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4F7" w:rsidRDefault="003864F7" w:rsidP="00E971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4F7" w:rsidRDefault="003864F7" w:rsidP="00E971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4F7" w:rsidRPr="00C1519C" w:rsidRDefault="003864F7" w:rsidP="00E9717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864F7" w:rsidRPr="00C1519C" w:rsidRDefault="003864F7" w:rsidP="00E97175">
            <w:pPr>
              <w:pStyle w:val="a4"/>
              <w:numPr>
                <w:ilvl w:val="2"/>
                <w:numId w:val="2"/>
              </w:numPr>
              <w:ind w:left="1441" w:hanging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6479">
              <w:rPr>
                <w:rFonts w:ascii="Times New Roman" w:hAnsi="Times New Roman" w:cs="Times New Roman"/>
                <w:sz w:val="26"/>
                <w:szCs w:val="26"/>
              </w:rPr>
              <w:t>Фрагмент Карты планируемого размещения объектов (существующая)</w:t>
            </w:r>
          </w:p>
        </w:tc>
      </w:tr>
      <w:tr w:rsidR="003864F7" w:rsidTr="00E97175">
        <w:trPr>
          <w:trHeight w:val="9722"/>
        </w:trPr>
        <w:tc>
          <w:tcPr>
            <w:tcW w:w="822" w:type="dxa"/>
            <w:tcBorders>
              <w:top w:val="single" w:sz="4" w:space="0" w:color="auto"/>
              <w:bottom w:val="nil"/>
            </w:tcBorders>
          </w:tcPr>
          <w:p w:rsidR="003864F7" w:rsidRDefault="003864F7" w:rsidP="00E97175"/>
        </w:tc>
        <w:tc>
          <w:tcPr>
            <w:tcW w:w="14034" w:type="dxa"/>
            <w:tcBorders>
              <w:top w:val="single" w:sz="4" w:space="0" w:color="auto"/>
              <w:bottom w:val="nil"/>
            </w:tcBorders>
          </w:tcPr>
          <w:p w:rsidR="003864F7" w:rsidRDefault="009C66E2" w:rsidP="00E97175">
            <w:pPr>
              <w:pStyle w:val="a4"/>
              <w:numPr>
                <w:ilvl w:val="2"/>
                <w:numId w:val="1"/>
              </w:numPr>
              <w:ind w:hanging="413"/>
              <w:jc w:val="center"/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63.9pt;margin-top:244.05pt;width:285.7pt;height:175.6pt;z-index:251661312;mso-position-horizontal-relative:text;mso-position-vertical-relative:text;mso-width-relative:page;mso-height-relative:page">
                  <v:imagedata r:id="rId6" o:title=""/>
                  <w10:wrap type="square"/>
                </v:shape>
                <o:OLEObject Type="Embed" ProgID="PBrush" ShapeID="_x0000_s1026" DrawAspect="Content" ObjectID="_1638449182" r:id="rId7"/>
              </w:object>
            </w:r>
            <w:r w:rsidR="003864F7" w:rsidRPr="00A86479">
              <w:rPr>
                <w:rFonts w:ascii="Times New Roman" w:hAnsi="Times New Roman" w:cs="Times New Roman"/>
                <w:sz w:val="26"/>
                <w:szCs w:val="26"/>
              </w:rPr>
              <w:t>Фрагмент Карты планируемого размещения объектов (после внесения изменений)</w:t>
            </w: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</w:p>
          <w:p w:rsidR="003864F7" w:rsidRDefault="003864F7" w:rsidP="00E97175">
            <w:pPr>
              <w:pStyle w:val="a4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436F2DEB" wp14:editId="1B415EF9">
                  <wp:simplePos x="0" y="0"/>
                  <wp:positionH relativeFrom="column">
                    <wp:posOffset>323215</wp:posOffset>
                  </wp:positionH>
                  <wp:positionV relativeFrom="paragraph">
                    <wp:posOffset>-3445510</wp:posOffset>
                  </wp:positionV>
                  <wp:extent cx="6325870" cy="4105275"/>
                  <wp:effectExtent l="0" t="0" r="0" b="9525"/>
                  <wp:wrapSquare wrapText="bothSides"/>
                  <wp:docPr id="2" name="Рисунок 2" descr="D:\генеральные планы поселений\Ы карты в переделке\красноп поздн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генеральные планы поселений\Ы карты в переделке\красноп поздн 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5870" cy="410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2214D" w:rsidRDefault="00F2214D"/>
    <w:sectPr w:rsidR="00F2214D" w:rsidSect="003864F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13864"/>
    <w:multiLevelType w:val="multilevel"/>
    <w:tmpl w:val="23B89D68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6"/>
      </w:rPr>
    </w:lvl>
  </w:abstractNum>
  <w:abstractNum w:abstractNumId="1" w15:restartNumberingAfterBreak="0">
    <w:nsid w:val="4D532FDA"/>
    <w:multiLevelType w:val="multilevel"/>
    <w:tmpl w:val="EED4FFB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F0"/>
    <w:rsid w:val="003864F7"/>
    <w:rsid w:val="009C66E2"/>
    <w:rsid w:val="00F029F0"/>
    <w:rsid w:val="00F2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02F0A8"/>
  <w15:chartTrackingRefBased/>
  <w15:docId w15:val="{023B202B-366F-4F6D-9484-56CB47DBF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2019-12-20T02:51:00Z</dcterms:created>
  <dcterms:modified xsi:type="dcterms:W3CDTF">2019-12-21T09:00:00Z</dcterms:modified>
</cp:coreProperties>
</file>