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D" w:rsidRPr="00243627" w:rsidRDefault="008A6717" w:rsidP="008A6717">
      <w:pPr>
        <w:pStyle w:val="a5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0790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0790D" w:rsidRPr="0024362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90D" w:rsidRDefault="00C0790D" w:rsidP="00C079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4362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0790D" w:rsidRPr="00243627" w:rsidRDefault="00C0790D" w:rsidP="00C079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0790D" w:rsidRDefault="00C0790D" w:rsidP="00C0790D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Pr="00243627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C0790D" w:rsidRDefault="00C0790D" w:rsidP="00C0790D">
      <w:pPr>
        <w:pStyle w:val="a5"/>
        <w:jc w:val="center"/>
        <w:rPr>
          <w:sz w:val="26"/>
          <w:szCs w:val="26"/>
        </w:rPr>
      </w:pPr>
    </w:p>
    <w:p w:rsidR="00C0790D" w:rsidRDefault="00C0790D" w:rsidP="00C079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C0790D" w:rsidRPr="00243627" w:rsidRDefault="00C0790D" w:rsidP="00C079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0790D" w:rsidRDefault="005B412C" w:rsidP="00C079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</w:t>
      </w:r>
      <w:r w:rsidR="00C0790D">
        <w:rPr>
          <w:rFonts w:ascii="Times New Roman" w:hAnsi="Times New Roman" w:cs="Times New Roman"/>
          <w:sz w:val="26"/>
          <w:szCs w:val="26"/>
        </w:rPr>
        <w:t>0</w:t>
      </w:r>
      <w:r w:rsidR="00C0790D" w:rsidRPr="00243627">
        <w:rPr>
          <w:rFonts w:ascii="Times New Roman" w:hAnsi="Times New Roman" w:cs="Times New Roman"/>
          <w:sz w:val="26"/>
          <w:szCs w:val="26"/>
        </w:rPr>
        <w:t>.201</w:t>
      </w:r>
      <w:r w:rsidR="00C0790D">
        <w:rPr>
          <w:rFonts w:ascii="Times New Roman" w:hAnsi="Times New Roman" w:cs="Times New Roman"/>
          <w:sz w:val="26"/>
          <w:szCs w:val="26"/>
        </w:rPr>
        <w:t>5</w:t>
      </w:r>
      <w:r w:rsidR="00C0790D" w:rsidRPr="00243627">
        <w:rPr>
          <w:rFonts w:ascii="Times New Roman" w:hAnsi="Times New Roman" w:cs="Times New Roman"/>
          <w:sz w:val="26"/>
          <w:szCs w:val="26"/>
        </w:rPr>
        <w:t xml:space="preserve">   </w:t>
      </w:r>
      <w:r w:rsidR="00C0790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0790D" w:rsidRPr="00243627">
        <w:rPr>
          <w:rFonts w:ascii="Times New Roman" w:hAnsi="Times New Roman" w:cs="Times New Roman"/>
          <w:sz w:val="26"/>
          <w:szCs w:val="26"/>
        </w:rPr>
        <w:t xml:space="preserve">         с</w:t>
      </w:r>
      <w:proofErr w:type="gramStart"/>
      <w:r w:rsidR="00C0790D" w:rsidRPr="0024362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C0790D" w:rsidRPr="00243627">
        <w:rPr>
          <w:rFonts w:ascii="Times New Roman" w:hAnsi="Times New Roman" w:cs="Times New Roman"/>
          <w:sz w:val="26"/>
          <w:szCs w:val="26"/>
        </w:rPr>
        <w:t xml:space="preserve">раснополье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0790D">
        <w:rPr>
          <w:rFonts w:ascii="Times New Roman" w:hAnsi="Times New Roman" w:cs="Times New Roman"/>
          <w:sz w:val="26"/>
          <w:szCs w:val="26"/>
        </w:rPr>
        <w:t>0</w:t>
      </w:r>
    </w:p>
    <w:p w:rsidR="00C0790D" w:rsidRDefault="00C0790D" w:rsidP="00C0790D"/>
    <w:p w:rsidR="001458E1" w:rsidRPr="00682B9A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5C" w:rsidRPr="00461D3E" w:rsidRDefault="00C8515C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</w:t>
      </w:r>
    </w:p>
    <w:p w:rsidR="001B5C3B" w:rsidRPr="00461D3E" w:rsidRDefault="00C0790D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8515C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пределения размера арендной платы</w:t>
      </w:r>
    </w:p>
    <w:p w:rsidR="00C8515C" w:rsidRPr="00461D3E" w:rsidRDefault="00461D3E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8515C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а использование земельных участков,</w:t>
      </w:r>
    </w:p>
    <w:p w:rsidR="00C8515C" w:rsidRPr="00461D3E" w:rsidRDefault="00C8515C" w:rsidP="00C851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</w:p>
    <w:p w:rsidR="005E7020" w:rsidRPr="00461D3E" w:rsidRDefault="00C8515C" w:rsidP="00C851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5E7020" w:rsidRPr="00461D3E" w:rsidRDefault="005E7020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8E1" w:rsidRPr="00461D3E" w:rsidRDefault="00C8515C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Краснопольский сельсовет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Положением о порядке управления муниципальной собственностью муниципального образования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Краснопольский сельсовет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Совета депутатов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 сельсовета  от 13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1.201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№ 1 "Об утверждении Положения о порядке управления муниципальной собственностью муниципального образования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Краснопольский сельсовет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" (с последующими изменениями</w:t>
      </w:r>
      <w:proofErr w:type="gramEnd"/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целях повышения эффективности управления и распоряжения земельными участками, находящимися в собственности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Краснопольск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Краснопольского сельсовета 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определения размера арендной платы за использование земельных участков, находящихся в 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508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7020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5C3B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515C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ежегодную публикацию в районной газете "</w:t>
      </w:r>
      <w:proofErr w:type="gramStart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Сельская</w:t>
      </w:r>
      <w:proofErr w:type="gramEnd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правда" информации об индексе потребительских цен в Российской Федерации.</w:t>
      </w:r>
    </w:p>
    <w:p w:rsidR="001458E1" w:rsidRPr="00461D3E" w:rsidRDefault="00C8515C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официального опубликования (обнародования).</w:t>
      </w:r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90D" w:rsidRPr="00461D3E" w:rsidRDefault="00C0790D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90D" w:rsidRPr="00461D3E" w:rsidRDefault="00C0790D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90D" w:rsidRPr="00461D3E" w:rsidRDefault="00C0790D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90D" w:rsidRPr="00461D3E" w:rsidRDefault="00C0790D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8E1" w:rsidRPr="00461D3E" w:rsidRDefault="008A6717" w:rsidP="00C079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458E1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90D"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Краснопольского сельсовета                                                      </w:t>
      </w:r>
      <w:proofErr w:type="spellStart"/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Н.Н.Рудских</w:t>
      </w:r>
      <w:proofErr w:type="spellEnd"/>
    </w:p>
    <w:p w:rsidR="001458E1" w:rsidRPr="00461D3E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61D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A6717" w:rsidRDefault="008A6717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3B" w:rsidRPr="00682B9A" w:rsidRDefault="001B5C3B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682B9A" w:rsidRDefault="001458E1" w:rsidP="00C07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458E1" w:rsidRPr="00682B9A" w:rsidRDefault="001458E1" w:rsidP="00C07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0790D" w:rsidRDefault="005E7020" w:rsidP="00C07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Краснопольского сельсовета </w:t>
      </w:r>
    </w:p>
    <w:p w:rsidR="001458E1" w:rsidRPr="00682B9A" w:rsidRDefault="005B412C" w:rsidP="00C07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</w:t>
      </w:r>
      <w:r w:rsidR="00C0790D">
        <w:rPr>
          <w:rFonts w:ascii="Times New Roman" w:eastAsia="Times New Roman" w:hAnsi="Times New Roman" w:cs="Times New Roman"/>
          <w:sz w:val="24"/>
          <w:szCs w:val="24"/>
          <w:lang w:eastAsia="ru-RU"/>
        </w:rPr>
        <w:t>0.2015</w:t>
      </w:r>
      <w:r w:rsidR="001458E1"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79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458E1" w:rsidRPr="00682B9A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20" w:rsidRDefault="005E7020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20" w:rsidRDefault="005E7020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682B9A" w:rsidRDefault="001458E1" w:rsidP="00C0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458E1" w:rsidRPr="00682B9A" w:rsidRDefault="001458E1" w:rsidP="00C0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РАЗМЕРА АРЕНДНОЙ ПЛАТЫ</w:t>
      </w:r>
    </w:p>
    <w:p w:rsidR="001458E1" w:rsidRPr="00682B9A" w:rsidRDefault="001458E1" w:rsidP="00C0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 ЗЕМЕЛЬНЫХ УЧАСТКОВ, НАХОДЯЩИХСЯ В</w:t>
      </w:r>
    </w:p>
    <w:p w:rsidR="001458E1" w:rsidRPr="00682B9A" w:rsidRDefault="0075089D" w:rsidP="0075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458E1"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СЕЛЬСОВЕТА</w:t>
      </w:r>
    </w:p>
    <w:p w:rsidR="001458E1" w:rsidRPr="00682B9A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682B9A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458E1" w:rsidRPr="00682B9A" w:rsidRDefault="001458E1" w:rsidP="0014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определения размера арендной платы за использование земельных участков, находящихся в </w:t>
      </w:r>
      <w:r w:rsidR="007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</w:t>
      </w:r>
      <w:r w:rsidR="00750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7508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разработано 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управления муниципальной собственностью муниципального образования </w:t>
      </w:r>
      <w:r w:rsidR="00C0790D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Краснопольский сельсовет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депутатов </w:t>
      </w:r>
      <w:r w:rsidR="00C0790D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сельсовета  от 13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0790D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4 № 1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порядке управления муниципально</w:t>
      </w:r>
      <w:r w:rsid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собственностью муниципального образования </w:t>
      </w:r>
      <w:r w:rsidR="00C0790D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Краснопольский сельсовет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определения размера арендной платы за использование земельных участков, находящихся в </w:t>
      </w:r>
      <w:r w:rsid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Краснопольск</w:t>
      </w:r>
      <w:r w:rsid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земельные участки), а также порядок, условия и сроки ее внесения.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определения размера арендной платы за использование земельных участков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Арендная плата за использование земельных участков устанавливается от их кадастровой стоимости, если иное не установлено действующим законодательством и настоящим Положением.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Размер годовой арендной платы за земельный участок определяется по формуле: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КС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proofErr w:type="gram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Ки, где: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 - размер годовой арендной платы за земельный участок, руб.;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КС - кадастровая стоимость земельного участка, определенная в соответствии с земельным законодательством, руб.;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КС = S x УПКС, где: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земельного участка, м</w:t>
      </w:r>
      <w:proofErr w:type="gram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УПКС - удельный показатель кадастровой стоимости земельного участка, руб./м</w:t>
      </w:r>
      <w:proofErr w:type="gram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устанавливаемый в зависимости от вида разрешенного использования и категории земельного участка. Значение коэффициента</w:t>
      </w:r>
      <w:proofErr w:type="gram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равным коэффициенту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утверждаемому решением Совета депутатов </w:t>
      </w:r>
      <w:r w:rsidR="007308D2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сельсовета</w:t>
      </w:r>
      <w:bookmarkStart w:id="0" w:name="_GoBack"/>
      <w:bookmarkEnd w:id="0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3B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вида разрешенного использования и категории земельного участка с учетом экономического обоснования;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- коэффициент инфляции.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первый год применения результатов государственной кадастровой оценки земель (далее - ГКОЗ) для соответствующей категории земель Ки принимается равным 1.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и последующий годы применения результатов ГКОЗ Ки рассчитывается как произведение индексов потребительских цен в Российской Федерации (декабрь к декабрю) за годы, предшествующие расчетному (начиная с первого года применения результатов ГКОЗ).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индексе потребительских цен ежегодно публикуется в газете "Сельская правда" в срок до 1 марта.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Размер годовой арендной платы за использование земельных участков, право постоянного (бессрочного) пользования на которые переоформляется на право аренды в порядке, предусмотренном Федеральным законом от 25.10.2001 № 137-ФЗ "О введении в действие Земельного кодекса Российской Федерации", не может превышать: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процентов кадастровой стоимости арендуемых земельных участков;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D0150D" w:rsidRDefault="001458E1" w:rsidP="00E54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  <w:r w:rsidR="00E544DC" w:rsidRPr="00E544D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E544DC" w:rsidRPr="00D03C78" w:rsidRDefault="00E544DC" w:rsidP="00E54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78">
        <w:rPr>
          <w:rFonts w:ascii="Times New Roman" w:hAnsi="Times New Roman"/>
          <w:sz w:val="24"/>
          <w:szCs w:val="24"/>
        </w:rPr>
        <w:t>Размер арендной платы, устанавливаемый в связи с переоформлением прав на земельные участки, не должен превышать более чем в два раза размер земельного налога в отношении таких земельных участков.</w:t>
      </w:r>
    </w:p>
    <w:p w:rsidR="00E544DC" w:rsidRPr="00D03C78" w:rsidRDefault="00E544DC" w:rsidP="00E54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3C78">
        <w:rPr>
          <w:rFonts w:ascii="Times New Roman" w:hAnsi="Times New Roman"/>
          <w:sz w:val="24"/>
          <w:szCs w:val="24"/>
        </w:rPr>
        <w:t xml:space="preserve">Размер годовой арендной платы при предоставлении земельных участков в аренду на период строительства индивидуального жилого дома категориям граждан, указанным в </w:t>
      </w:r>
      <w:hyperlink r:id="rId4" w:history="1">
        <w:r w:rsidRPr="00D03C78">
          <w:rPr>
            <w:rFonts w:ascii="Times New Roman" w:hAnsi="Times New Roman"/>
            <w:sz w:val="24"/>
            <w:szCs w:val="24"/>
          </w:rPr>
          <w:t>пунктах 3</w:t>
        </w:r>
      </w:hyperlink>
      <w:r w:rsidRPr="00D03C78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D03C78">
          <w:rPr>
            <w:rFonts w:ascii="Times New Roman" w:hAnsi="Times New Roman"/>
            <w:sz w:val="24"/>
            <w:szCs w:val="24"/>
          </w:rPr>
          <w:t>5 части второй статьи 2(1)</w:t>
        </w:r>
      </w:hyperlink>
      <w:r w:rsidRPr="00D03C78">
        <w:rPr>
          <w:rFonts w:ascii="Times New Roman" w:hAnsi="Times New Roman"/>
          <w:sz w:val="24"/>
          <w:szCs w:val="24"/>
        </w:rPr>
        <w:t xml:space="preserve"> Закона Республики Хакасия от 05.05.2003 N 25 "О предоставлении в собственность граждан земельных участков, находящихся в государственной и муниципальной собственности" (с последующими изменениями), не должен превышать годового размера земельного налога в</w:t>
      </w:r>
      <w:proofErr w:type="gramEnd"/>
      <w:r w:rsidRPr="00D03C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C78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03C78">
        <w:rPr>
          <w:rFonts w:ascii="Times New Roman" w:hAnsi="Times New Roman"/>
          <w:sz w:val="24"/>
          <w:szCs w:val="24"/>
        </w:rPr>
        <w:t xml:space="preserve"> таких земельных </w:t>
      </w:r>
      <w:r w:rsidR="00B274F4">
        <w:rPr>
          <w:rFonts w:ascii="Times New Roman" w:hAnsi="Times New Roman"/>
          <w:sz w:val="24"/>
          <w:szCs w:val="24"/>
        </w:rPr>
        <w:t>уча</w:t>
      </w:r>
      <w:r w:rsidRPr="00D03C78">
        <w:rPr>
          <w:rFonts w:ascii="Times New Roman" w:hAnsi="Times New Roman"/>
          <w:sz w:val="24"/>
          <w:szCs w:val="24"/>
        </w:rPr>
        <w:t>стков.</w:t>
      </w:r>
    </w:p>
    <w:p w:rsidR="00E544DC" w:rsidRPr="00D03C78" w:rsidRDefault="00E544DC" w:rsidP="00E54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78">
        <w:rPr>
          <w:rFonts w:ascii="Times New Roman" w:hAnsi="Times New Roman"/>
          <w:sz w:val="24"/>
          <w:szCs w:val="24"/>
        </w:rPr>
        <w:t xml:space="preserve">2.3(1). </w:t>
      </w:r>
      <w:proofErr w:type="gramStart"/>
      <w:r w:rsidRPr="00D03C78">
        <w:rPr>
          <w:rFonts w:ascii="Times New Roman" w:hAnsi="Times New Roman"/>
          <w:sz w:val="24"/>
          <w:szCs w:val="24"/>
        </w:rPr>
        <w:t>Размер годовой арендной платы устанавливается в размере 0,01% от кадастровой стоимости земельного участка для физического или юридического лица, имеющего в соответствии с законодательством о налогах и сборах право на освобождение от уплаты земельного налога, на основании личного заявления и подтверждающих право на освобождение от уплаты земельного налога документов, представленных таким лицом.</w:t>
      </w:r>
      <w:proofErr w:type="gramEnd"/>
    </w:p>
    <w:p w:rsidR="001458E1" w:rsidRPr="00D03C78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D03C78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Арендная плата взимается за земельный участок в целом, без выделения застроенной и незастроенной части.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Неиспользование земельного участка не освобождает арендатора от уплаты арендной платы.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Если на стороне арендатора земельного участка выступают несколько лиц, являющихся правообладателями помещений в зданиях, расположенных на неделимом земельном участке, арендная плата рассчитывается для каждого арендатора отдельно пропорционально размеру принадлежащей ему доли в праве или пропорционально площади занимаемых помещений в здании либо в соответствии с соглашением о порядке использования земельного участка.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Изменение размера арендной платы осуществляется не чаще одного раза в год в случаях: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кадастровой стоимости земельного участка;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земельного участка из одной категории в другую;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вида разрешенного использования земельного участка;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нормативных правовых актов Российской Федерации и (или) нормативных правовых актов Республики Хакасия и (или)</w:t>
      </w:r>
      <w:r w:rsidR="00F232EB"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Краснопольского сельсовета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определение арендной платы за земельные участки;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коэффициентов</w:t>
      </w:r>
      <w:proofErr w:type="gram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Ки;</w:t>
      </w:r>
    </w:p>
    <w:p w:rsidR="00E544DC" w:rsidRDefault="001458E1" w:rsidP="00B2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иных случаях, предусмотренных договором аренды.</w:t>
      </w:r>
      <w:r w:rsidR="00E544DC" w:rsidRPr="00E544D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E544DC" w:rsidRPr="00D03C78" w:rsidRDefault="00E544DC" w:rsidP="00D0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C78">
        <w:rPr>
          <w:rFonts w:ascii="Times New Roman" w:hAnsi="Times New Roman"/>
          <w:sz w:val="24"/>
          <w:szCs w:val="24"/>
        </w:rPr>
        <w:t>2.</w:t>
      </w:r>
      <w:r w:rsidR="00D03C78" w:rsidRPr="00D03C78">
        <w:rPr>
          <w:rFonts w:ascii="Times New Roman" w:hAnsi="Times New Roman"/>
          <w:sz w:val="24"/>
          <w:szCs w:val="24"/>
        </w:rPr>
        <w:t>8</w:t>
      </w:r>
      <w:r w:rsidRPr="00D03C78">
        <w:rPr>
          <w:rFonts w:ascii="Times New Roman" w:hAnsi="Times New Roman"/>
          <w:sz w:val="24"/>
          <w:szCs w:val="24"/>
        </w:rPr>
        <w:t>. Изменение годового размера арендной платы в отношении земельных участков, право постоянного (бессрочного) пользования на которые было переоформлено на право аренды, предусматривается договорами аренды указанных земельных участков в случае изменения кадастровой стоимости соответствующего земельного участка.</w:t>
      </w:r>
    </w:p>
    <w:p w:rsidR="001458E1" w:rsidRPr="00D03C78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3C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торгов по продаже права на заключение договора аренды земельного участка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 победителем торгов договора аренды земельного участка размер арендной платы устанавливается по результатам проведения торгов.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Порядок, условия и сроки внесения арендной платы за использование земельных участков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Внесение арендной платы за использование земельных участков осуществляется путем перечисления денежных средств на счет, указанный в договоре аренды.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Периодичность и сроки внесения арендной платы за использование земельных участков устанавливаются договорами аренды, при этом: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договором аренды ежемесячных платежей арендная плата вносится ежемесячно равными платежами не позднее 15 числа текущего месяца;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договором аренды ежеквартальных платежей арендная плата вносится в срок до 15 марта, 15 июня, 15 сентября, 15 ноября текущего года;</w:t>
      </w:r>
    </w:p>
    <w:p w:rsidR="001458E1" w:rsidRPr="001B5C3B" w:rsidRDefault="001458E1" w:rsidP="001B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договором аренды ежегодных платежей арендная плата вносится единым платежом в срок до 15 июня, сельскохозяйственными товаропроизводителями - в срок до 15 ноября текущего года.</w:t>
      </w:r>
    </w:p>
    <w:p w:rsidR="00D03C78" w:rsidRPr="00537809" w:rsidRDefault="001458E1" w:rsidP="00D0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03C78" w:rsidRPr="00B274F4">
        <w:rPr>
          <w:rFonts w:ascii="Times New Roman" w:hAnsi="Times New Roman"/>
          <w:sz w:val="24"/>
          <w:szCs w:val="24"/>
        </w:rPr>
        <w:t>В случае неуплаты арендной платы в установленный договором аренды срок арендатор уплачивает пени в размере 0,1% от суммы задолженности за каждый календарный день просрочки</w:t>
      </w:r>
      <w:r w:rsidR="00D03C78" w:rsidRPr="00537809">
        <w:rPr>
          <w:rFonts w:ascii="Times New Roman" w:hAnsi="Times New Roman"/>
          <w:sz w:val="26"/>
          <w:szCs w:val="26"/>
        </w:rPr>
        <w:t>.</w:t>
      </w:r>
    </w:p>
    <w:p w:rsidR="00504F44" w:rsidRPr="001B5C3B" w:rsidRDefault="00504F44" w:rsidP="00D03C78">
      <w:pPr>
        <w:spacing w:after="0" w:line="240" w:lineRule="auto"/>
        <w:jc w:val="both"/>
      </w:pPr>
    </w:p>
    <w:sectPr w:rsidR="00504F44" w:rsidRPr="001B5C3B" w:rsidSect="009F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53"/>
    <w:rsid w:val="00120E97"/>
    <w:rsid w:val="001458E1"/>
    <w:rsid w:val="001B5C3B"/>
    <w:rsid w:val="002F2E9D"/>
    <w:rsid w:val="003B4013"/>
    <w:rsid w:val="00461D3E"/>
    <w:rsid w:val="004E6C9E"/>
    <w:rsid w:val="00504F44"/>
    <w:rsid w:val="00513B06"/>
    <w:rsid w:val="005B412C"/>
    <w:rsid w:val="005E7020"/>
    <w:rsid w:val="00682B9A"/>
    <w:rsid w:val="006A3AC4"/>
    <w:rsid w:val="007308D2"/>
    <w:rsid w:val="0075089D"/>
    <w:rsid w:val="00842753"/>
    <w:rsid w:val="008969AD"/>
    <w:rsid w:val="008A6717"/>
    <w:rsid w:val="009F1FBD"/>
    <w:rsid w:val="00AA1D73"/>
    <w:rsid w:val="00B15A09"/>
    <w:rsid w:val="00B274F4"/>
    <w:rsid w:val="00C02E4D"/>
    <w:rsid w:val="00C0790D"/>
    <w:rsid w:val="00C215D4"/>
    <w:rsid w:val="00C8515C"/>
    <w:rsid w:val="00C9493D"/>
    <w:rsid w:val="00D0150D"/>
    <w:rsid w:val="00D03C78"/>
    <w:rsid w:val="00D13FED"/>
    <w:rsid w:val="00D758B0"/>
    <w:rsid w:val="00E544DC"/>
    <w:rsid w:val="00E56693"/>
    <w:rsid w:val="00F2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94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4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7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07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2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6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7399728A43392A113C1B7375E92D5809C03264CBD6821A508D0D6A4558471099F1E00C78DD2D5C49EDB3W6c9C" TargetMode="External"/><Relationship Id="rId4" Type="http://schemas.openxmlformats.org/officeDocument/2006/relationships/hyperlink" Target="consultantplus://offline/ref=6B7399728A43392A113C1B7375E92D5809C03264CBD6821A508D0D6A4558471099F1E00C78DD2D5C49EDB4W6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1</cp:lastModifiedBy>
  <cp:revision>22</cp:revision>
  <cp:lastPrinted>2015-10-26T05:12:00Z</cp:lastPrinted>
  <dcterms:created xsi:type="dcterms:W3CDTF">2015-10-08T03:44:00Z</dcterms:created>
  <dcterms:modified xsi:type="dcterms:W3CDTF">2015-11-09T02:11:00Z</dcterms:modified>
</cp:coreProperties>
</file>